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2"/>
        <w:gridCol w:w="4866"/>
      </w:tblGrid>
      <w:tr w:rsidR="00675B80" w:rsidRPr="00FD4F86" w:rsidTr="00187F0A">
        <w:tc>
          <w:tcPr>
            <w:tcW w:w="4772" w:type="dxa"/>
          </w:tcPr>
          <w:p w:rsidR="007C7B58" w:rsidRPr="00FD4F86" w:rsidRDefault="007C7B58" w:rsidP="00FD4F86">
            <w:pPr>
              <w:jc w:val="right"/>
              <w:textAlignment w:val="top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66" w:type="dxa"/>
          </w:tcPr>
          <w:p w:rsidR="00FD284B" w:rsidRDefault="00FD284B" w:rsidP="00FD284B">
            <w:pPr>
              <w:spacing w:line="360" w:lineRule="auto"/>
              <w:jc w:val="right"/>
              <w:textAlignment w:val="top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УТВЕРЖДАЮ</w:t>
            </w:r>
          </w:p>
          <w:p w:rsidR="00FD284B" w:rsidRDefault="00FD284B" w:rsidP="00FD284B">
            <w:pPr>
              <w:spacing w:line="360" w:lineRule="auto"/>
              <w:jc w:val="right"/>
              <w:textAlignment w:val="top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Главный редактор журнала </w:t>
            </w:r>
          </w:p>
          <w:p w:rsidR="00FD284B" w:rsidRDefault="00234B6B" w:rsidP="00FD284B">
            <w:pPr>
              <w:spacing w:line="360" w:lineRule="auto"/>
              <w:jc w:val="right"/>
              <w:textAlignment w:val="top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59E7A289" wp14:editId="26533850">
                  <wp:simplePos x="0" y="0"/>
                  <wp:positionH relativeFrom="column">
                    <wp:posOffset>1810014</wp:posOffset>
                  </wp:positionH>
                  <wp:positionV relativeFrom="paragraph">
                    <wp:posOffset>82146</wp:posOffset>
                  </wp:positionV>
                  <wp:extent cx="1328896" cy="594360"/>
                  <wp:effectExtent l="0" t="0" r="508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факсимиле_В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419" cy="607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284B">
              <w:rPr>
                <w:color w:val="000000" w:themeColor="text1"/>
                <w:sz w:val="28"/>
                <w:szCs w:val="28"/>
              </w:rPr>
              <w:t>«Социально-трудовые исследования»</w:t>
            </w:r>
          </w:p>
          <w:p w:rsidR="00FD284B" w:rsidRDefault="00FD284B" w:rsidP="00FD284B">
            <w:pPr>
              <w:spacing w:line="360" w:lineRule="auto"/>
              <w:jc w:val="right"/>
              <w:textAlignment w:val="top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Н.А. Волгин______________</w:t>
            </w:r>
          </w:p>
          <w:p w:rsidR="00FD4F86" w:rsidRPr="00FD4F86" w:rsidRDefault="00FD284B" w:rsidP="00FD284B">
            <w:pPr>
              <w:jc w:val="right"/>
              <w:textAlignment w:val="top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«__</w:t>
            </w:r>
            <w:r w:rsidR="00234B6B">
              <w:rPr>
                <w:color w:val="000000" w:themeColor="text1"/>
                <w:sz w:val="28"/>
                <w:szCs w:val="28"/>
              </w:rPr>
              <w:t>28</w:t>
            </w:r>
            <w:r>
              <w:rPr>
                <w:color w:val="000000" w:themeColor="text1"/>
                <w:sz w:val="28"/>
                <w:szCs w:val="28"/>
              </w:rPr>
              <w:t>___» _</w:t>
            </w:r>
            <w:r w:rsidR="00234B6B">
              <w:rPr>
                <w:color w:val="000000" w:themeColor="text1"/>
                <w:sz w:val="28"/>
                <w:szCs w:val="28"/>
              </w:rPr>
              <w:t>ноября</w:t>
            </w:r>
            <w:r>
              <w:rPr>
                <w:color w:val="000000" w:themeColor="text1"/>
                <w:sz w:val="28"/>
                <w:szCs w:val="28"/>
              </w:rPr>
              <w:t>___ 201</w:t>
            </w:r>
            <w:r w:rsidR="00234B6B">
              <w:rPr>
                <w:color w:val="000000" w:themeColor="text1"/>
                <w:sz w:val="28"/>
                <w:szCs w:val="28"/>
              </w:rPr>
              <w:t>8</w:t>
            </w:r>
            <w:bookmarkStart w:id="0" w:name="_GoBack"/>
            <w:bookmarkEnd w:id="0"/>
            <w:r>
              <w:rPr>
                <w:color w:val="000000" w:themeColor="text1"/>
                <w:sz w:val="28"/>
                <w:szCs w:val="28"/>
              </w:rPr>
              <w:t>_ г</w:t>
            </w:r>
            <w:r w:rsidR="00FD4F86" w:rsidRPr="00FD4F86">
              <w:rPr>
                <w:color w:val="000000" w:themeColor="text1"/>
                <w:sz w:val="28"/>
                <w:szCs w:val="28"/>
              </w:rPr>
              <w:t>.</w:t>
            </w:r>
          </w:p>
          <w:p w:rsidR="007C7B58" w:rsidRPr="00FD4F86" w:rsidRDefault="007C7B58" w:rsidP="00C141AD">
            <w:pPr>
              <w:jc w:val="right"/>
              <w:textAlignment w:val="top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7C7B58" w:rsidRPr="00FD4F86" w:rsidRDefault="007C7B58" w:rsidP="00E636CD">
      <w:pPr>
        <w:jc w:val="both"/>
        <w:rPr>
          <w:color w:val="000000" w:themeColor="text1"/>
          <w:sz w:val="28"/>
          <w:szCs w:val="28"/>
        </w:rPr>
      </w:pPr>
    </w:p>
    <w:p w:rsidR="007C7B58" w:rsidRPr="00FD4F86" w:rsidRDefault="007C7B58" w:rsidP="00E636CD">
      <w:pPr>
        <w:jc w:val="both"/>
        <w:rPr>
          <w:color w:val="000000" w:themeColor="text1"/>
          <w:sz w:val="28"/>
          <w:szCs w:val="28"/>
        </w:rPr>
      </w:pPr>
    </w:p>
    <w:p w:rsidR="00AC7B31" w:rsidRPr="00FD4F86" w:rsidRDefault="00AF306D" w:rsidP="00FF342A">
      <w:pPr>
        <w:jc w:val="center"/>
        <w:rPr>
          <w:b/>
          <w:color w:val="000000" w:themeColor="text1"/>
          <w:sz w:val="28"/>
          <w:szCs w:val="28"/>
        </w:rPr>
      </w:pPr>
      <w:r w:rsidRPr="00FD4F86">
        <w:rPr>
          <w:b/>
          <w:color w:val="000000" w:themeColor="text1"/>
          <w:sz w:val="28"/>
          <w:szCs w:val="28"/>
        </w:rPr>
        <w:t>Положение</w:t>
      </w:r>
    </w:p>
    <w:p w:rsidR="00AF306D" w:rsidRPr="00FD4F86" w:rsidRDefault="00AF306D" w:rsidP="00FF342A">
      <w:pPr>
        <w:jc w:val="center"/>
        <w:rPr>
          <w:b/>
          <w:color w:val="000000" w:themeColor="text1"/>
          <w:sz w:val="28"/>
          <w:szCs w:val="28"/>
        </w:rPr>
      </w:pPr>
      <w:proofErr w:type="gramStart"/>
      <w:r w:rsidRPr="00FD4F86">
        <w:rPr>
          <w:b/>
          <w:color w:val="000000" w:themeColor="text1"/>
          <w:sz w:val="28"/>
          <w:szCs w:val="28"/>
        </w:rPr>
        <w:t>о</w:t>
      </w:r>
      <w:proofErr w:type="gramEnd"/>
      <w:r w:rsidRPr="00FD4F86">
        <w:rPr>
          <w:b/>
          <w:color w:val="000000" w:themeColor="text1"/>
          <w:sz w:val="28"/>
          <w:szCs w:val="28"/>
        </w:rPr>
        <w:t xml:space="preserve"> порядке рецензирования рукописей, представленных для публикации</w:t>
      </w:r>
    </w:p>
    <w:p w:rsidR="00AF306D" w:rsidRPr="00FD4F86" w:rsidRDefault="00AF306D" w:rsidP="00FF342A">
      <w:pPr>
        <w:jc w:val="center"/>
        <w:rPr>
          <w:b/>
          <w:color w:val="000000" w:themeColor="text1"/>
          <w:sz w:val="28"/>
          <w:szCs w:val="28"/>
        </w:rPr>
      </w:pPr>
      <w:proofErr w:type="gramStart"/>
      <w:r w:rsidRPr="00FD4F86">
        <w:rPr>
          <w:b/>
          <w:color w:val="000000" w:themeColor="text1"/>
          <w:sz w:val="28"/>
          <w:szCs w:val="28"/>
        </w:rPr>
        <w:t>в</w:t>
      </w:r>
      <w:proofErr w:type="gramEnd"/>
      <w:r w:rsidRPr="00FD4F86">
        <w:rPr>
          <w:b/>
          <w:color w:val="000000" w:themeColor="text1"/>
          <w:sz w:val="28"/>
          <w:szCs w:val="28"/>
        </w:rPr>
        <w:t xml:space="preserve"> </w:t>
      </w:r>
      <w:r w:rsidR="00C36156" w:rsidRPr="00FD4F86">
        <w:rPr>
          <w:b/>
          <w:color w:val="000000" w:themeColor="text1"/>
          <w:sz w:val="28"/>
          <w:szCs w:val="28"/>
        </w:rPr>
        <w:t>научно-практическом журнале «</w:t>
      </w:r>
      <w:r w:rsidR="00FF2E9E">
        <w:rPr>
          <w:b/>
          <w:color w:val="000000" w:themeColor="text1"/>
          <w:sz w:val="28"/>
          <w:szCs w:val="28"/>
        </w:rPr>
        <w:t>Социально-трудовые исследования</w:t>
      </w:r>
      <w:r w:rsidR="00C36156" w:rsidRPr="00FD4F86">
        <w:rPr>
          <w:b/>
          <w:color w:val="000000" w:themeColor="text1"/>
          <w:sz w:val="28"/>
          <w:szCs w:val="28"/>
        </w:rPr>
        <w:t>»</w:t>
      </w:r>
    </w:p>
    <w:p w:rsidR="00E636CD" w:rsidRPr="00FD4F86" w:rsidRDefault="00E636CD" w:rsidP="00C5153D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684BBA" w:rsidRPr="00FD4F86" w:rsidRDefault="00684BBA" w:rsidP="00FF342A">
      <w:pPr>
        <w:spacing w:before="100" w:beforeAutospacing="1" w:after="100" w:afterAutospacing="1" w:line="210" w:lineRule="atLeast"/>
        <w:jc w:val="center"/>
        <w:rPr>
          <w:b/>
          <w:color w:val="000000" w:themeColor="text1"/>
          <w:sz w:val="28"/>
          <w:szCs w:val="28"/>
        </w:rPr>
      </w:pPr>
      <w:r w:rsidRPr="00FD4F86">
        <w:rPr>
          <w:b/>
          <w:bCs/>
          <w:color w:val="000000" w:themeColor="text1"/>
          <w:sz w:val="28"/>
          <w:szCs w:val="28"/>
        </w:rPr>
        <w:t>1. Общие положения</w:t>
      </w:r>
    </w:p>
    <w:p w:rsidR="006A230F" w:rsidRPr="00FD4F86" w:rsidRDefault="00A70A0A" w:rsidP="00E66763">
      <w:pPr>
        <w:spacing w:line="360" w:lineRule="auto"/>
        <w:ind w:firstLine="284"/>
        <w:jc w:val="both"/>
        <w:rPr>
          <w:bCs/>
          <w:color w:val="000000" w:themeColor="text1"/>
          <w:sz w:val="28"/>
          <w:szCs w:val="28"/>
        </w:rPr>
      </w:pPr>
      <w:r w:rsidRPr="00FD4F86">
        <w:rPr>
          <w:bCs/>
          <w:color w:val="000000" w:themeColor="text1"/>
          <w:sz w:val="28"/>
          <w:szCs w:val="28"/>
        </w:rPr>
        <w:t>1.1.</w:t>
      </w:r>
      <w:r w:rsidRPr="00FD4F86">
        <w:rPr>
          <w:color w:val="000000" w:themeColor="text1"/>
          <w:sz w:val="28"/>
          <w:szCs w:val="28"/>
        </w:rPr>
        <w:t xml:space="preserve"> Настоящее Положение о порядке рецензирования рукописей, представленных для публикации в </w:t>
      </w:r>
      <w:r w:rsidR="00C36156" w:rsidRPr="00FD4F86">
        <w:rPr>
          <w:color w:val="000000" w:themeColor="text1"/>
          <w:sz w:val="28"/>
          <w:szCs w:val="28"/>
        </w:rPr>
        <w:t>научно-практическом журнале «</w:t>
      </w:r>
      <w:r w:rsidR="00BF3038">
        <w:rPr>
          <w:color w:val="000000" w:themeColor="text1"/>
          <w:sz w:val="28"/>
          <w:szCs w:val="28"/>
        </w:rPr>
        <w:t>Социально-трудовые исследования</w:t>
      </w:r>
      <w:r w:rsidR="00C36156" w:rsidRPr="00FD4F86">
        <w:rPr>
          <w:color w:val="000000" w:themeColor="text1"/>
          <w:sz w:val="28"/>
          <w:szCs w:val="28"/>
        </w:rPr>
        <w:t xml:space="preserve">» </w:t>
      </w:r>
      <w:r w:rsidRPr="00FD4F86">
        <w:rPr>
          <w:color w:val="000000" w:themeColor="text1"/>
          <w:sz w:val="28"/>
          <w:szCs w:val="28"/>
        </w:rPr>
        <w:t>(далее</w:t>
      </w:r>
      <w:r w:rsidR="008C779E" w:rsidRPr="00FD4F86">
        <w:rPr>
          <w:color w:val="000000" w:themeColor="text1"/>
          <w:sz w:val="28"/>
          <w:szCs w:val="28"/>
        </w:rPr>
        <w:t xml:space="preserve"> </w:t>
      </w:r>
      <w:r w:rsidR="00E66763" w:rsidRPr="00FD4F86">
        <w:rPr>
          <w:color w:val="000000" w:themeColor="text1"/>
          <w:sz w:val="28"/>
          <w:szCs w:val="28"/>
        </w:rPr>
        <w:t>–</w:t>
      </w:r>
      <w:r w:rsidR="008C779E" w:rsidRPr="00FD4F86">
        <w:rPr>
          <w:color w:val="000000" w:themeColor="text1"/>
          <w:sz w:val="28"/>
          <w:szCs w:val="28"/>
        </w:rPr>
        <w:t xml:space="preserve"> </w:t>
      </w:r>
      <w:r w:rsidRPr="00FD4F86">
        <w:rPr>
          <w:color w:val="000000" w:themeColor="text1"/>
          <w:sz w:val="28"/>
          <w:szCs w:val="28"/>
        </w:rPr>
        <w:t>Положение)</w:t>
      </w:r>
      <w:r w:rsidR="00762496" w:rsidRPr="00FD4F86">
        <w:rPr>
          <w:color w:val="000000" w:themeColor="text1"/>
          <w:sz w:val="28"/>
          <w:szCs w:val="28"/>
        </w:rPr>
        <w:t>,</w:t>
      </w:r>
      <w:r w:rsidRPr="00FD4F86">
        <w:rPr>
          <w:color w:val="000000" w:themeColor="text1"/>
          <w:sz w:val="28"/>
          <w:szCs w:val="28"/>
        </w:rPr>
        <w:t xml:space="preserve"> регламентирует порядок рецензирования авторских статей, материалов (далее </w:t>
      </w:r>
      <w:r w:rsidR="00E66763" w:rsidRPr="00FD4F86">
        <w:rPr>
          <w:color w:val="000000" w:themeColor="text1"/>
          <w:sz w:val="28"/>
          <w:szCs w:val="28"/>
        </w:rPr>
        <w:t>–</w:t>
      </w:r>
      <w:r w:rsidRPr="00FD4F86">
        <w:rPr>
          <w:color w:val="000000" w:themeColor="text1"/>
          <w:sz w:val="28"/>
          <w:szCs w:val="28"/>
        </w:rPr>
        <w:t xml:space="preserve"> Стат</w:t>
      </w:r>
      <w:r w:rsidR="008C779E" w:rsidRPr="00FD4F86">
        <w:rPr>
          <w:color w:val="000000" w:themeColor="text1"/>
          <w:sz w:val="28"/>
          <w:szCs w:val="28"/>
        </w:rPr>
        <w:t>ья</w:t>
      </w:r>
      <w:r w:rsidRPr="00FD4F86">
        <w:rPr>
          <w:color w:val="000000" w:themeColor="text1"/>
          <w:sz w:val="28"/>
          <w:szCs w:val="28"/>
        </w:rPr>
        <w:t xml:space="preserve">), поступивших в редакционную коллегию </w:t>
      </w:r>
      <w:r w:rsidR="00C36156" w:rsidRPr="00FD4F86">
        <w:rPr>
          <w:color w:val="000000" w:themeColor="text1"/>
          <w:sz w:val="28"/>
          <w:szCs w:val="28"/>
        </w:rPr>
        <w:t>научно-практического журнала «</w:t>
      </w:r>
      <w:r w:rsidR="00BF3038">
        <w:rPr>
          <w:color w:val="000000" w:themeColor="text1"/>
          <w:sz w:val="28"/>
          <w:szCs w:val="28"/>
        </w:rPr>
        <w:t>Социально-трудовые исследования</w:t>
      </w:r>
      <w:r w:rsidR="00C36156" w:rsidRPr="00FD4F86">
        <w:rPr>
          <w:color w:val="000000" w:themeColor="text1"/>
          <w:sz w:val="28"/>
          <w:szCs w:val="28"/>
        </w:rPr>
        <w:t xml:space="preserve">» </w:t>
      </w:r>
      <w:r w:rsidRPr="00FD4F86">
        <w:rPr>
          <w:color w:val="000000" w:themeColor="text1"/>
          <w:sz w:val="28"/>
          <w:szCs w:val="28"/>
        </w:rPr>
        <w:t xml:space="preserve">(далее </w:t>
      </w:r>
      <w:r w:rsidR="00E66763" w:rsidRPr="00FD4F86">
        <w:rPr>
          <w:color w:val="000000" w:themeColor="text1"/>
          <w:sz w:val="28"/>
          <w:szCs w:val="28"/>
        </w:rPr>
        <w:t>–</w:t>
      </w:r>
      <w:r w:rsidRPr="00FD4F86">
        <w:rPr>
          <w:color w:val="000000" w:themeColor="text1"/>
          <w:sz w:val="28"/>
          <w:szCs w:val="28"/>
        </w:rPr>
        <w:t xml:space="preserve"> Журнал).</w:t>
      </w:r>
      <w:r w:rsidR="006A230F" w:rsidRPr="00FD4F86">
        <w:rPr>
          <w:bCs/>
          <w:color w:val="000000" w:themeColor="text1"/>
          <w:sz w:val="28"/>
          <w:szCs w:val="28"/>
        </w:rPr>
        <w:t xml:space="preserve">      </w:t>
      </w:r>
    </w:p>
    <w:p w:rsidR="006A230F" w:rsidRPr="00FD4F86" w:rsidRDefault="00A70A0A" w:rsidP="00E66763">
      <w:pPr>
        <w:spacing w:line="360" w:lineRule="auto"/>
        <w:ind w:firstLine="284"/>
        <w:jc w:val="both"/>
        <w:rPr>
          <w:color w:val="000000" w:themeColor="text1"/>
          <w:sz w:val="28"/>
          <w:szCs w:val="28"/>
        </w:rPr>
      </w:pPr>
      <w:r w:rsidRPr="00FD4F86">
        <w:rPr>
          <w:bCs/>
          <w:color w:val="000000" w:themeColor="text1"/>
          <w:sz w:val="28"/>
          <w:szCs w:val="28"/>
        </w:rPr>
        <w:t>1.2.</w:t>
      </w:r>
      <w:r w:rsidRPr="00FD4F86">
        <w:rPr>
          <w:color w:val="000000" w:themeColor="text1"/>
          <w:sz w:val="28"/>
          <w:szCs w:val="28"/>
        </w:rPr>
        <w:t> Рецензирование осуществляется в целях отбора наиболее актуальных, оригинальных, отличающихся научной новизной материалов, повышения качества публикуемых Статей и обеспечения высокого научного уровня Журнала.</w:t>
      </w:r>
    </w:p>
    <w:p w:rsidR="00E52DD8" w:rsidRPr="00FD4F86" w:rsidRDefault="00A70A0A" w:rsidP="00E66763">
      <w:pPr>
        <w:spacing w:line="360" w:lineRule="auto"/>
        <w:ind w:firstLine="284"/>
        <w:jc w:val="both"/>
        <w:rPr>
          <w:color w:val="000000" w:themeColor="text1"/>
          <w:sz w:val="28"/>
          <w:szCs w:val="28"/>
        </w:rPr>
      </w:pPr>
      <w:r w:rsidRPr="00FD4F86">
        <w:rPr>
          <w:bCs/>
          <w:color w:val="000000" w:themeColor="text1"/>
          <w:sz w:val="28"/>
          <w:szCs w:val="28"/>
        </w:rPr>
        <w:t>1.3.</w:t>
      </w:r>
      <w:r w:rsidRPr="00FD4F86">
        <w:rPr>
          <w:b/>
          <w:bCs/>
          <w:color w:val="000000" w:themeColor="text1"/>
          <w:sz w:val="28"/>
          <w:szCs w:val="28"/>
        </w:rPr>
        <w:t> </w:t>
      </w:r>
      <w:r w:rsidRPr="00FD4F86">
        <w:rPr>
          <w:color w:val="000000" w:themeColor="text1"/>
          <w:sz w:val="28"/>
          <w:szCs w:val="28"/>
        </w:rPr>
        <w:t xml:space="preserve">Рецензирование осуществляют члены редколлегии, </w:t>
      </w:r>
      <w:r w:rsidR="00632B35" w:rsidRPr="00FD4F86">
        <w:rPr>
          <w:color w:val="000000" w:themeColor="text1"/>
          <w:sz w:val="28"/>
          <w:szCs w:val="28"/>
        </w:rPr>
        <w:t xml:space="preserve">в </w:t>
      </w:r>
      <w:r w:rsidRPr="00FD4F86">
        <w:rPr>
          <w:color w:val="000000" w:themeColor="text1"/>
          <w:sz w:val="28"/>
          <w:szCs w:val="28"/>
        </w:rPr>
        <w:t>сост</w:t>
      </w:r>
      <w:r w:rsidR="00632B35" w:rsidRPr="00FD4F86">
        <w:rPr>
          <w:color w:val="000000" w:themeColor="text1"/>
          <w:sz w:val="28"/>
          <w:szCs w:val="28"/>
        </w:rPr>
        <w:t>ав</w:t>
      </w:r>
      <w:r w:rsidRPr="00FD4F86">
        <w:rPr>
          <w:color w:val="000000" w:themeColor="text1"/>
          <w:sz w:val="28"/>
          <w:szCs w:val="28"/>
        </w:rPr>
        <w:t xml:space="preserve"> </w:t>
      </w:r>
      <w:r w:rsidR="00632B35" w:rsidRPr="00FD4F86">
        <w:rPr>
          <w:color w:val="000000" w:themeColor="text1"/>
          <w:sz w:val="28"/>
          <w:szCs w:val="28"/>
        </w:rPr>
        <w:t>которой входят</w:t>
      </w:r>
      <w:r w:rsidRPr="00FD4F86">
        <w:rPr>
          <w:color w:val="000000" w:themeColor="text1"/>
          <w:sz w:val="28"/>
          <w:szCs w:val="28"/>
        </w:rPr>
        <w:t xml:space="preserve"> кандид</w:t>
      </w:r>
      <w:r w:rsidR="00632B35" w:rsidRPr="00FD4F86">
        <w:rPr>
          <w:color w:val="000000" w:themeColor="text1"/>
          <w:sz w:val="28"/>
          <w:szCs w:val="28"/>
        </w:rPr>
        <w:t>аты</w:t>
      </w:r>
      <w:r w:rsidRPr="00FD4F86">
        <w:rPr>
          <w:color w:val="000000" w:themeColor="text1"/>
          <w:sz w:val="28"/>
          <w:szCs w:val="28"/>
        </w:rPr>
        <w:t xml:space="preserve"> и доктор</w:t>
      </w:r>
      <w:r w:rsidR="00632B35" w:rsidRPr="00FD4F86">
        <w:rPr>
          <w:color w:val="000000" w:themeColor="text1"/>
          <w:sz w:val="28"/>
          <w:szCs w:val="28"/>
        </w:rPr>
        <w:t>а</w:t>
      </w:r>
      <w:r w:rsidRPr="00FD4F86">
        <w:rPr>
          <w:color w:val="000000" w:themeColor="text1"/>
          <w:sz w:val="28"/>
          <w:szCs w:val="28"/>
        </w:rPr>
        <w:t xml:space="preserve"> наук (либо обладател</w:t>
      </w:r>
      <w:r w:rsidR="00632B35" w:rsidRPr="00FD4F86">
        <w:rPr>
          <w:color w:val="000000" w:themeColor="text1"/>
          <w:sz w:val="28"/>
          <w:szCs w:val="28"/>
        </w:rPr>
        <w:t xml:space="preserve">и </w:t>
      </w:r>
      <w:r w:rsidRPr="00FD4F86">
        <w:rPr>
          <w:color w:val="000000" w:themeColor="text1"/>
          <w:sz w:val="28"/>
          <w:szCs w:val="28"/>
        </w:rPr>
        <w:t>иностранных научных степеней аналогичного уровня), заняты</w:t>
      </w:r>
      <w:r w:rsidR="00632B35" w:rsidRPr="00FD4F86">
        <w:rPr>
          <w:color w:val="000000" w:themeColor="text1"/>
          <w:sz w:val="28"/>
          <w:szCs w:val="28"/>
        </w:rPr>
        <w:t>е</w:t>
      </w:r>
      <w:r w:rsidRPr="00FD4F86">
        <w:rPr>
          <w:color w:val="000000" w:themeColor="text1"/>
          <w:sz w:val="28"/>
          <w:szCs w:val="28"/>
        </w:rPr>
        <w:t xml:space="preserve"> по основному месту работы проведением научных исследований и/или преподаванием в высших учебных заведениях. Рецензирование проводится также сторонними специалистами по поручению редакции. Все рецензенты </w:t>
      </w:r>
      <w:r w:rsidR="00632B35" w:rsidRPr="00FD4F86">
        <w:rPr>
          <w:color w:val="000000" w:themeColor="text1"/>
          <w:sz w:val="28"/>
          <w:szCs w:val="28"/>
        </w:rPr>
        <w:t xml:space="preserve">должны </w:t>
      </w:r>
      <w:r w:rsidRPr="00FD4F86">
        <w:rPr>
          <w:color w:val="000000" w:themeColor="text1"/>
          <w:sz w:val="28"/>
          <w:szCs w:val="28"/>
        </w:rPr>
        <w:t>явля</w:t>
      </w:r>
      <w:r w:rsidR="00632B35" w:rsidRPr="00FD4F86">
        <w:rPr>
          <w:color w:val="000000" w:themeColor="text1"/>
          <w:sz w:val="28"/>
          <w:szCs w:val="28"/>
        </w:rPr>
        <w:t>ться</w:t>
      </w:r>
      <w:r w:rsidRPr="00FD4F86">
        <w:rPr>
          <w:color w:val="000000" w:themeColor="text1"/>
          <w:sz w:val="28"/>
          <w:szCs w:val="28"/>
        </w:rPr>
        <w:t xml:space="preserve"> признанными специалистами по тематике рецензируемых материалов</w:t>
      </w:r>
      <w:r w:rsidR="006E3385" w:rsidRPr="00FD4F86">
        <w:rPr>
          <w:color w:val="000000" w:themeColor="text1"/>
          <w:sz w:val="28"/>
          <w:szCs w:val="28"/>
        </w:rPr>
        <w:t>,</w:t>
      </w:r>
      <w:r w:rsidRPr="00FD4F86">
        <w:rPr>
          <w:color w:val="000000" w:themeColor="text1"/>
          <w:sz w:val="28"/>
          <w:szCs w:val="28"/>
        </w:rPr>
        <w:t xml:space="preserve"> име</w:t>
      </w:r>
      <w:r w:rsidR="00632B35" w:rsidRPr="00FD4F86">
        <w:rPr>
          <w:color w:val="000000" w:themeColor="text1"/>
          <w:sz w:val="28"/>
          <w:szCs w:val="28"/>
        </w:rPr>
        <w:t>ть</w:t>
      </w:r>
      <w:r w:rsidRPr="00FD4F86">
        <w:rPr>
          <w:color w:val="000000" w:themeColor="text1"/>
          <w:sz w:val="28"/>
          <w:szCs w:val="28"/>
        </w:rPr>
        <w:t xml:space="preserve"> в течение последних трех лет публикации по тематике рецензируемой Статьи</w:t>
      </w:r>
      <w:r w:rsidR="006E3385" w:rsidRPr="00FD4F86">
        <w:rPr>
          <w:color w:val="000000" w:themeColor="text1"/>
          <w:sz w:val="28"/>
          <w:szCs w:val="28"/>
        </w:rPr>
        <w:t xml:space="preserve"> и </w:t>
      </w:r>
      <w:r w:rsidR="006E3385" w:rsidRPr="00E07197">
        <w:rPr>
          <w:color w:val="000000" w:themeColor="text1"/>
          <w:sz w:val="28"/>
          <w:szCs w:val="28"/>
          <w:lang w:val="en-US"/>
        </w:rPr>
        <w:t>h</w:t>
      </w:r>
      <w:r w:rsidR="006E3385" w:rsidRPr="00E07197">
        <w:rPr>
          <w:color w:val="000000" w:themeColor="text1"/>
          <w:sz w:val="28"/>
          <w:szCs w:val="28"/>
        </w:rPr>
        <w:t>-индекс</w:t>
      </w:r>
      <w:r w:rsidR="00FF2E9E" w:rsidRPr="00E07197">
        <w:rPr>
          <w:color w:val="000000" w:themeColor="text1"/>
          <w:sz w:val="28"/>
          <w:szCs w:val="28"/>
        </w:rPr>
        <w:t>,</w:t>
      </w:r>
      <w:r w:rsidR="006E3385" w:rsidRPr="00E07197">
        <w:rPr>
          <w:color w:val="000000" w:themeColor="text1"/>
          <w:sz w:val="28"/>
          <w:szCs w:val="28"/>
        </w:rPr>
        <w:t xml:space="preserve"> </w:t>
      </w:r>
      <w:r w:rsidR="00FF2E9E" w:rsidRPr="00E07197">
        <w:rPr>
          <w:color w:val="000000" w:themeColor="text1"/>
          <w:sz w:val="28"/>
          <w:szCs w:val="28"/>
        </w:rPr>
        <w:lastRenderedPageBreak/>
        <w:t xml:space="preserve">как правило, </w:t>
      </w:r>
      <w:r w:rsidR="006E3385" w:rsidRPr="00E07197">
        <w:rPr>
          <w:color w:val="000000" w:themeColor="text1"/>
          <w:sz w:val="28"/>
          <w:szCs w:val="28"/>
        </w:rPr>
        <w:t>не менее 10</w:t>
      </w:r>
      <w:r w:rsidRPr="00E07197">
        <w:rPr>
          <w:color w:val="000000" w:themeColor="text1"/>
          <w:sz w:val="28"/>
          <w:szCs w:val="28"/>
        </w:rPr>
        <w:t>.</w:t>
      </w:r>
      <w:r w:rsidRPr="00FD4F86">
        <w:rPr>
          <w:color w:val="000000" w:themeColor="text1"/>
          <w:sz w:val="28"/>
          <w:szCs w:val="28"/>
        </w:rPr>
        <w:t xml:space="preserve"> Подпись на рецензии должна быть заверена </w:t>
      </w:r>
      <w:r w:rsidR="00632B35" w:rsidRPr="00FD4F86">
        <w:rPr>
          <w:color w:val="000000" w:themeColor="text1"/>
          <w:sz w:val="28"/>
          <w:szCs w:val="28"/>
        </w:rPr>
        <w:t xml:space="preserve">в установленном порядке </w:t>
      </w:r>
      <w:r w:rsidRPr="00FD4F86">
        <w:rPr>
          <w:color w:val="000000" w:themeColor="text1"/>
          <w:sz w:val="28"/>
          <w:szCs w:val="28"/>
        </w:rPr>
        <w:t xml:space="preserve">по месту работы </w:t>
      </w:r>
      <w:r w:rsidR="00D04F47" w:rsidRPr="00FD4F86">
        <w:rPr>
          <w:color w:val="000000" w:themeColor="text1"/>
          <w:sz w:val="28"/>
          <w:szCs w:val="28"/>
        </w:rPr>
        <w:t>р</w:t>
      </w:r>
      <w:r w:rsidRPr="00FD4F86">
        <w:rPr>
          <w:color w:val="000000" w:themeColor="text1"/>
          <w:sz w:val="28"/>
          <w:szCs w:val="28"/>
        </w:rPr>
        <w:t>ецензента, если привлекается сторонний специалист.</w:t>
      </w:r>
      <w:r w:rsidR="002831A5" w:rsidRPr="00FD4F86">
        <w:rPr>
          <w:color w:val="000000" w:themeColor="text1"/>
          <w:sz w:val="28"/>
          <w:szCs w:val="28"/>
        </w:rPr>
        <w:t xml:space="preserve">  </w:t>
      </w:r>
      <w:r w:rsidR="00634BFC" w:rsidRPr="00FD4F86">
        <w:rPr>
          <w:color w:val="000000" w:themeColor="text1"/>
          <w:sz w:val="28"/>
          <w:szCs w:val="28"/>
        </w:rPr>
        <w:t xml:space="preserve">      </w:t>
      </w:r>
      <w:r w:rsidR="002831A5" w:rsidRPr="00FD4F86">
        <w:rPr>
          <w:color w:val="000000" w:themeColor="text1"/>
          <w:sz w:val="28"/>
          <w:szCs w:val="28"/>
        </w:rPr>
        <w:t xml:space="preserve"> </w:t>
      </w:r>
      <w:r w:rsidR="00E52DD8" w:rsidRPr="00FD4F86">
        <w:rPr>
          <w:color w:val="000000" w:themeColor="text1"/>
          <w:sz w:val="28"/>
          <w:szCs w:val="28"/>
        </w:rPr>
        <w:t xml:space="preserve">                                                                                       </w:t>
      </w:r>
      <w:r w:rsidR="00632B35" w:rsidRPr="00FD4F86">
        <w:rPr>
          <w:color w:val="000000" w:themeColor="text1"/>
          <w:sz w:val="28"/>
          <w:szCs w:val="28"/>
        </w:rPr>
        <w:t xml:space="preserve">                             </w:t>
      </w:r>
      <w:r w:rsidR="009863BC" w:rsidRPr="00FD4F86">
        <w:rPr>
          <w:color w:val="000000" w:themeColor="text1"/>
          <w:sz w:val="28"/>
          <w:szCs w:val="28"/>
        </w:rPr>
        <w:t xml:space="preserve">  </w:t>
      </w:r>
      <w:r w:rsidR="00FA0AE4" w:rsidRPr="00FD4F86">
        <w:rPr>
          <w:color w:val="000000" w:themeColor="text1"/>
          <w:sz w:val="28"/>
          <w:szCs w:val="28"/>
        </w:rPr>
        <w:t xml:space="preserve"> </w:t>
      </w:r>
      <w:r w:rsidR="001C4DB2" w:rsidRPr="00FD4F86">
        <w:rPr>
          <w:color w:val="000000" w:themeColor="text1"/>
          <w:sz w:val="28"/>
          <w:szCs w:val="28"/>
        </w:rPr>
        <w:t xml:space="preserve"> </w:t>
      </w:r>
      <w:r w:rsidR="00FA0AE4" w:rsidRPr="00FD4F86">
        <w:rPr>
          <w:color w:val="000000" w:themeColor="text1"/>
          <w:sz w:val="28"/>
          <w:szCs w:val="28"/>
        </w:rPr>
        <w:t xml:space="preserve"> </w:t>
      </w:r>
      <w:r w:rsidR="00515CF1" w:rsidRPr="00FD4F86">
        <w:rPr>
          <w:color w:val="000000" w:themeColor="text1"/>
          <w:sz w:val="28"/>
          <w:szCs w:val="28"/>
        </w:rPr>
        <w:t xml:space="preserve">        </w:t>
      </w:r>
      <w:r w:rsidR="00D04F47" w:rsidRPr="00FD4F86">
        <w:rPr>
          <w:color w:val="000000" w:themeColor="text1"/>
          <w:sz w:val="28"/>
          <w:szCs w:val="28"/>
        </w:rPr>
        <w:t xml:space="preserve">          </w:t>
      </w:r>
    </w:p>
    <w:p w:rsidR="00634BFC" w:rsidRPr="00FD4F86" w:rsidRDefault="00A70A0A" w:rsidP="00E66763">
      <w:pPr>
        <w:spacing w:line="360" w:lineRule="auto"/>
        <w:ind w:firstLine="284"/>
        <w:jc w:val="both"/>
        <w:rPr>
          <w:color w:val="000000" w:themeColor="text1"/>
          <w:sz w:val="28"/>
          <w:szCs w:val="28"/>
        </w:rPr>
      </w:pPr>
      <w:r w:rsidRPr="00FD4F86">
        <w:rPr>
          <w:bCs/>
          <w:color w:val="000000" w:themeColor="text1"/>
          <w:sz w:val="28"/>
          <w:szCs w:val="28"/>
        </w:rPr>
        <w:t>1.4.</w:t>
      </w:r>
      <w:r w:rsidRPr="00FD4F86">
        <w:rPr>
          <w:color w:val="000000" w:themeColor="text1"/>
          <w:sz w:val="28"/>
          <w:szCs w:val="28"/>
        </w:rPr>
        <w:t> Издание осуществляет рецензирование всех поступающих в редакцию материалов, соответствующих его тематике, с целью их экспертной оценки и</w:t>
      </w:r>
      <w:r w:rsidR="00E66763" w:rsidRPr="00FD4F86">
        <w:rPr>
          <w:color w:val="000000" w:themeColor="text1"/>
          <w:sz w:val="28"/>
          <w:szCs w:val="28"/>
        </w:rPr>
        <w:t xml:space="preserve"> </w:t>
      </w:r>
      <w:r w:rsidRPr="00FD4F86">
        <w:rPr>
          <w:color w:val="000000" w:themeColor="text1"/>
          <w:sz w:val="28"/>
          <w:szCs w:val="28"/>
        </w:rPr>
        <w:t>оформленных в полном соответствии с требованиями, предъявляемыми к публикациям, размещенным на сайте Журнала.</w:t>
      </w:r>
    </w:p>
    <w:p w:rsidR="00634BFC" w:rsidRPr="00FD4F86" w:rsidRDefault="00A70A0A" w:rsidP="00E66763">
      <w:pPr>
        <w:spacing w:line="360" w:lineRule="auto"/>
        <w:ind w:firstLine="284"/>
        <w:jc w:val="both"/>
        <w:rPr>
          <w:color w:val="000000" w:themeColor="text1"/>
          <w:sz w:val="28"/>
          <w:szCs w:val="28"/>
        </w:rPr>
      </w:pPr>
      <w:r w:rsidRPr="00FD4F86">
        <w:rPr>
          <w:bCs/>
          <w:color w:val="000000" w:themeColor="text1"/>
          <w:sz w:val="28"/>
          <w:szCs w:val="28"/>
        </w:rPr>
        <w:t>1.5.</w:t>
      </w:r>
      <w:r w:rsidRPr="00FD4F86">
        <w:rPr>
          <w:b/>
          <w:bCs/>
          <w:color w:val="000000" w:themeColor="text1"/>
          <w:sz w:val="28"/>
          <w:szCs w:val="28"/>
        </w:rPr>
        <w:t> </w:t>
      </w:r>
      <w:r w:rsidRPr="00FD4F86">
        <w:rPr>
          <w:color w:val="000000" w:themeColor="text1"/>
          <w:sz w:val="28"/>
          <w:szCs w:val="28"/>
        </w:rPr>
        <w:t>Материалы справочно-информационного характера, отзывы, комментарии и т.п. не подлежат рецензированию.</w:t>
      </w:r>
    </w:p>
    <w:p w:rsidR="00A70A0A" w:rsidRPr="00FD4F86" w:rsidRDefault="00A70A0A" w:rsidP="00E66763">
      <w:pPr>
        <w:spacing w:line="360" w:lineRule="auto"/>
        <w:ind w:firstLine="284"/>
        <w:jc w:val="both"/>
        <w:rPr>
          <w:color w:val="000000" w:themeColor="text1"/>
          <w:sz w:val="28"/>
          <w:szCs w:val="28"/>
        </w:rPr>
      </w:pPr>
      <w:r w:rsidRPr="00FD4F86">
        <w:rPr>
          <w:bCs/>
          <w:color w:val="000000" w:themeColor="text1"/>
          <w:sz w:val="28"/>
          <w:szCs w:val="28"/>
        </w:rPr>
        <w:t>1.6.</w:t>
      </w:r>
      <w:r w:rsidRPr="00FD4F86">
        <w:rPr>
          <w:b/>
          <w:bCs/>
          <w:color w:val="000000" w:themeColor="text1"/>
          <w:sz w:val="28"/>
          <w:szCs w:val="28"/>
        </w:rPr>
        <w:t> </w:t>
      </w:r>
      <w:r w:rsidRPr="00FD4F86">
        <w:rPr>
          <w:color w:val="000000" w:themeColor="text1"/>
          <w:sz w:val="28"/>
          <w:szCs w:val="28"/>
        </w:rPr>
        <w:t xml:space="preserve"> </w:t>
      </w:r>
      <w:r w:rsidR="00B91617" w:rsidRPr="00FD4F86">
        <w:rPr>
          <w:color w:val="000000" w:themeColor="text1"/>
          <w:sz w:val="28"/>
          <w:szCs w:val="28"/>
        </w:rPr>
        <w:t>Р</w:t>
      </w:r>
      <w:r w:rsidRPr="00FD4F86">
        <w:rPr>
          <w:color w:val="000000" w:themeColor="text1"/>
          <w:sz w:val="28"/>
          <w:szCs w:val="28"/>
        </w:rPr>
        <w:t>едакци</w:t>
      </w:r>
      <w:r w:rsidR="00B91617" w:rsidRPr="00FD4F86">
        <w:rPr>
          <w:color w:val="000000" w:themeColor="text1"/>
          <w:sz w:val="28"/>
          <w:szCs w:val="28"/>
        </w:rPr>
        <w:t>я</w:t>
      </w:r>
      <w:r w:rsidRPr="00FD4F86">
        <w:rPr>
          <w:color w:val="000000" w:themeColor="text1"/>
          <w:sz w:val="28"/>
          <w:szCs w:val="28"/>
        </w:rPr>
        <w:t xml:space="preserve"> Журнала </w:t>
      </w:r>
      <w:r w:rsidR="00B91617" w:rsidRPr="00FD4F86">
        <w:rPr>
          <w:color w:val="000000" w:themeColor="text1"/>
          <w:sz w:val="28"/>
          <w:szCs w:val="28"/>
        </w:rPr>
        <w:t xml:space="preserve">организует </w:t>
      </w:r>
      <w:r w:rsidR="008C779E" w:rsidRPr="00FD4F86">
        <w:rPr>
          <w:color w:val="000000" w:themeColor="text1"/>
          <w:sz w:val="28"/>
          <w:szCs w:val="28"/>
        </w:rPr>
        <w:t>и проводит</w:t>
      </w:r>
      <w:r w:rsidRPr="00FD4F86">
        <w:rPr>
          <w:color w:val="000000" w:themeColor="text1"/>
          <w:sz w:val="28"/>
          <w:szCs w:val="28"/>
        </w:rPr>
        <w:t xml:space="preserve"> двухстороннее слепое рецензирование (рецензент не знает, кто автор Статьи, автор Статьи не знает, кто рецензент).                                                          </w:t>
      </w:r>
    </w:p>
    <w:p w:rsidR="00A70A0A" w:rsidRPr="00FD4F86" w:rsidRDefault="00A70A0A" w:rsidP="00FF342A">
      <w:pPr>
        <w:spacing w:before="100" w:beforeAutospacing="1" w:line="360" w:lineRule="auto"/>
        <w:jc w:val="center"/>
        <w:rPr>
          <w:b/>
          <w:bCs/>
          <w:color w:val="000000" w:themeColor="text1"/>
          <w:sz w:val="28"/>
          <w:szCs w:val="28"/>
        </w:rPr>
      </w:pPr>
      <w:r w:rsidRPr="00FD4F86">
        <w:rPr>
          <w:b/>
          <w:bCs/>
          <w:color w:val="000000" w:themeColor="text1"/>
          <w:sz w:val="28"/>
          <w:szCs w:val="28"/>
        </w:rPr>
        <w:t>2. Регламент рецензирования статей</w:t>
      </w:r>
    </w:p>
    <w:p w:rsidR="002831A5" w:rsidRPr="00FD4F86" w:rsidRDefault="00A70A0A" w:rsidP="00E66763">
      <w:pPr>
        <w:spacing w:line="360" w:lineRule="auto"/>
        <w:ind w:firstLine="284"/>
        <w:jc w:val="both"/>
        <w:rPr>
          <w:color w:val="000000" w:themeColor="text1"/>
          <w:sz w:val="28"/>
          <w:szCs w:val="28"/>
        </w:rPr>
      </w:pPr>
      <w:r w:rsidRPr="00FD4F86">
        <w:rPr>
          <w:bCs/>
          <w:color w:val="000000" w:themeColor="text1"/>
          <w:sz w:val="28"/>
          <w:szCs w:val="28"/>
        </w:rPr>
        <w:t>2.1.</w:t>
      </w:r>
      <w:r w:rsidRPr="00FD4F86">
        <w:rPr>
          <w:color w:val="000000" w:themeColor="text1"/>
          <w:sz w:val="28"/>
          <w:szCs w:val="28"/>
        </w:rPr>
        <w:t> Редакция Журнала осуществляет рецензирование всех поступающих Статей, соответствующих тематике Журнала, с целью их экспертной оценки. Статьи, не соответствующие тематике Журнала, к рассмотрению не принимаются.</w:t>
      </w:r>
      <w:r w:rsidR="002831A5" w:rsidRPr="00FD4F86">
        <w:rPr>
          <w:color w:val="000000" w:themeColor="text1"/>
          <w:sz w:val="28"/>
          <w:szCs w:val="28"/>
        </w:rPr>
        <w:t xml:space="preserve">    </w:t>
      </w:r>
    </w:p>
    <w:p w:rsidR="006A49B9" w:rsidRPr="00FD4F86" w:rsidRDefault="00D04F47" w:rsidP="00E66763">
      <w:pPr>
        <w:spacing w:line="360" w:lineRule="auto"/>
        <w:ind w:firstLine="284"/>
        <w:jc w:val="both"/>
        <w:rPr>
          <w:color w:val="000000" w:themeColor="text1"/>
          <w:sz w:val="28"/>
          <w:szCs w:val="28"/>
        </w:rPr>
      </w:pPr>
      <w:r w:rsidRPr="00FD4F86">
        <w:rPr>
          <w:bCs/>
          <w:color w:val="000000" w:themeColor="text1"/>
          <w:sz w:val="28"/>
          <w:szCs w:val="28"/>
        </w:rPr>
        <w:t>2.2.</w:t>
      </w:r>
      <w:r w:rsidRPr="00FD4F86">
        <w:rPr>
          <w:b/>
          <w:bCs/>
          <w:color w:val="000000" w:themeColor="text1"/>
          <w:sz w:val="28"/>
          <w:szCs w:val="28"/>
        </w:rPr>
        <w:t> </w:t>
      </w:r>
      <w:r w:rsidR="002831A5" w:rsidRPr="00FD4F86">
        <w:rPr>
          <w:color w:val="000000" w:themeColor="text1"/>
          <w:sz w:val="28"/>
          <w:szCs w:val="28"/>
        </w:rPr>
        <w:t>Рецензент назначается в соответствии с профилем Статьи</w:t>
      </w:r>
      <w:r w:rsidR="00A70A0A" w:rsidRPr="00FD4F86">
        <w:rPr>
          <w:color w:val="000000" w:themeColor="text1"/>
          <w:sz w:val="28"/>
          <w:szCs w:val="28"/>
        </w:rPr>
        <w:t>, представленной в редакцию Журнала.</w:t>
      </w:r>
    </w:p>
    <w:p w:rsidR="006A49B9" w:rsidRPr="00FD4F86" w:rsidRDefault="00A70A0A" w:rsidP="00E66763">
      <w:pPr>
        <w:spacing w:line="360" w:lineRule="auto"/>
        <w:ind w:firstLine="284"/>
        <w:jc w:val="both"/>
        <w:rPr>
          <w:color w:val="000000" w:themeColor="text1"/>
          <w:sz w:val="28"/>
          <w:szCs w:val="28"/>
        </w:rPr>
      </w:pPr>
      <w:r w:rsidRPr="00FD4F86">
        <w:rPr>
          <w:bCs/>
          <w:color w:val="000000" w:themeColor="text1"/>
          <w:sz w:val="28"/>
          <w:szCs w:val="28"/>
        </w:rPr>
        <w:t>2.3.</w:t>
      </w:r>
      <w:r w:rsidRPr="00FD4F86">
        <w:rPr>
          <w:b/>
          <w:bCs/>
          <w:color w:val="000000" w:themeColor="text1"/>
          <w:sz w:val="28"/>
          <w:szCs w:val="28"/>
        </w:rPr>
        <w:t> </w:t>
      </w:r>
      <w:r w:rsidRPr="00FD4F86">
        <w:rPr>
          <w:color w:val="000000" w:themeColor="text1"/>
          <w:sz w:val="28"/>
          <w:szCs w:val="28"/>
        </w:rPr>
        <w:t>Рецензирование осуществляется на общественных началах</w:t>
      </w:r>
      <w:r w:rsidR="00C36156" w:rsidRPr="00FD4F86">
        <w:rPr>
          <w:color w:val="000000" w:themeColor="text1"/>
          <w:sz w:val="28"/>
          <w:szCs w:val="28"/>
        </w:rPr>
        <w:t xml:space="preserve"> и платной основе</w:t>
      </w:r>
      <w:r w:rsidRPr="00FD4F86">
        <w:rPr>
          <w:color w:val="000000" w:themeColor="text1"/>
          <w:sz w:val="28"/>
          <w:szCs w:val="28"/>
        </w:rPr>
        <w:t>. </w:t>
      </w:r>
    </w:p>
    <w:p w:rsidR="00A70A0A" w:rsidRPr="00FD4F86" w:rsidRDefault="00A70A0A" w:rsidP="00E66763">
      <w:pPr>
        <w:spacing w:line="360" w:lineRule="auto"/>
        <w:ind w:firstLine="284"/>
        <w:jc w:val="both"/>
        <w:rPr>
          <w:color w:val="000000" w:themeColor="text1"/>
          <w:sz w:val="28"/>
          <w:szCs w:val="28"/>
        </w:rPr>
      </w:pPr>
      <w:r w:rsidRPr="00FD4F86">
        <w:rPr>
          <w:bCs/>
          <w:color w:val="000000" w:themeColor="text1"/>
          <w:sz w:val="28"/>
          <w:szCs w:val="28"/>
        </w:rPr>
        <w:t>2.4.</w:t>
      </w:r>
      <w:r w:rsidRPr="00FD4F86">
        <w:rPr>
          <w:color w:val="000000" w:themeColor="text1"/>
          <w:sz w:val="28"/>
          <w:szCs w:val="28"/>
        </w:rPr>
        <w:t xml:space="preserve"> Рецензенты уведомляются о том, что переданные им Статьи являются </w:t>
      </w:r>
      <w:r w:rsidR="00996F2B" w:rsidRPr="00FD4F86">
        <w:rPr>
          <w:color w:val="000000" w:themeColor="text1"/>
          <w:sz w:val="28"/>
          <w:szCs w:val="28"/>
        </w:rPr>
        <w:t>интеллектуальной</w:t>
      </w:r>
      <w:r w:rsidRPr="00FD4F86">
        <w:rPr>
          <w:color w:val="000000" w:themeColor="text1"/>
          <w:sz w:val="28"/>
          <w:szCs w:val="28"/>
        </w:rPr>
        <w:t xml:space="preserve"> собственностью авторов и относятся к сведениям, не подлежащим разглашению.</w:t>
      </w:r>
    </w:p>
    <w:p w:rsidR="00A70A0A" w:rsidRPr="00FD4F86" w:rsidRDefault="00A70A0A" w:rsidP="00E66763">
      <w:pPr>
        <w:spacing w:line="360" w:lineRule="auto"/>
        <w:ind w:firstLine="284"/>
        <w:jc w:val="both"/>
        <w:rPr>
          <w:color w:val="000000" w:themeColor="text1"/>
          <w:sz w:val="28"/>
          <w:szCs w:val="28"/>
        </w:rPr>
      </w:pPr>
      <w:r w:rsidRPr="00FD4F86">
        <w:rPr>
          <w:bCs/>
          <w:color w:val="000000" w:themeColor="text1"/>
          <w:sz w:val="28"/>
          <w:szCs w:val="28"/>
        </w:rPr>
        <w:t>2.5.</w:t>
      </w:r>
      <w:r w:rsidRPr="00FD4F86">
        <w:rPr>
          <w:color w:val="000000" w:themeColor="text1"/>
          <w:sz w:val="28"/>
          <w:szCs w:val="28"/>
        </w:rPr>
        <w:t> Сроки рецензирования определяются выпускающим редактором журнала с учетом планируемых сроков издания Журнала.</w:t>
      </w:r>
    </w:p>
    <w:p w:rsidR="00A70A0A" w:rsidRPr="00FD4F86" w:rsidRDefault="00D04F47" w:rsidP="00E66763">
      <w:pPr>
        <w:spacing w:line="360" w:lineRule="auto"/>
        <w:ind w:firstLine="284"/>
        <w:jc w:val="both"/>
        <w:rPr>
          <w:color w:val="000000" w:themeColor="text1"/>
          <w:sz w:val="28"/>
          <w:szCs w:val="28"/>
        </w:rPr>
      </w:pPr>
      <w:r w:rsidRPr="00FD4F86">
        <w:rPr>
          <w:bCs/>
          <w:color w:val="000000" w:themeColor="text1"/>
          <w:sz w:val="28"/>
          <w:szCs w:val="28"/>
        </w:rPr>
        <w:t>2.6.</w:t>
      </w:r>
      <w:r w:rsidRPr="00FD4F86">
        <w:rPr>
          <w:color w:val="000000" w:themeColor="text1"/>
          <w:sz w:val="28"/>
          <w:szCs w:val="28"/>
        </w:rPr>
        <w:t> </w:t>
      </w:r>
      <w:r w:rsidR="00A70A0A" w:rsidRPr="00FD4F86">
        <w:rPr>
          <w:color w:val="000000" w:themeColor="text1"/>
          <w:sz w:val="28"/>
          <w:szCs w:val="28"/>
        </w:rPr>
        <w:t>Рецензия должна быть оформлена с обязательным освещением следующих положений:</w:t>
      </w:r>
    </w:p>
    <w:p w:rsidR="00A70A0A" w:rsidRPr="00FD4F86" w:rsidRDefault="001435DD" w:rsidP="00E66763">
      <w:pPr>
        <w:spacing w:line="360" w:lineRule="auto"/>
        <w:ind w:firstLine="284"/>
        <w:jc w:val="both"/>
        <w:rPr>
          <w:color w:val="000000" w:themeColor="text1"/>
          <w:sz w:val="28"/>
          <w:szCs w:val="28"/>
        </w:rPr>
      </w:pPr>
      <w:r w:rsidRPr="00FD4F86">
        <w:rPr>
          <w:color w:val="000000" w:themeColor="text1"/>
          <w:sz w:val="28"/>
          <w:szCs w:val="28"/>
        </w:rPr>
        <w:t>-</w:t>
      </w:r>
      <w:r w:rsidR="00515CF1" w:rsidRPr="00FD4F86">
        <w:rPr>
          <w:color w:val="000000" w:themeColor="text1"/>
          <w:sz w:val="28"/>
          <w:szCs w:val="28"/>
        </w:rPr>
        <w:t xml:space="preserve"> </w:t>
      </w:r>
      <w:r w:rsidR="00A70A0A" w:rsidRPr="00FD4F86">
        <w:rPr>
          <w:color w:val="000000" w:themeColor="text1"/>
          <w:sz w:val="28"/>
          <w:szCs w:val="28"/>
        </w:rPr>
        <w:t>название Статьи, ФИО авторов (если они известны рецензенту);</w:t>
      </w:r>
    </w:p>
    <w:p w:rsidR="00A70A0A" w:rsidRPr="00FD4F86" w:rsidRDefault="001435DD" w:rsidP="00E66763">
      <w:pPr>
        <w:spacing w:line="360" w:lineRule="auto"/>
        <w:ind w:firstLine="284"/>
        <w:jc w:val="both"/>
        <w:rPr>
          <w:color w:val="000000" w:themeColor="text1"/>
          <w:sz w:val="28"/>
          <w:szCs w:val="28"/>
        </w:rPr>
      </w:pPr>
      <w:r w:rsidRPr="00FD4F86">
        <w:rPr>
          <w:color w:val="000000" w:themeColor="text1"/>
          <w:sz w:val="28"/>
          <w:szCs w:val="28"/>
        </w:rPr>
        <w:lastRenderedPageBreak/>
        <w:t>-</w:t>
      </w:r>
      <w:r w:rsidR="00515CF1" w:rsidRPr="00FD4F86">
        <w:rPr>
          <w:color w:val="000000" w:themeColor="text1"/>
          <w:sz w:val="28"/>
          <w:szCs w:val="28"/>
        </w:rPr>
        <w:t xml:space="preserve"> </w:t>
      </w:r>
      <w:r w:rsidR="00A70A0A" w:rsidRPr="00FD4F86">
        <w:rPr>
          <w:color w:val="000000" w:themeColor="text1"/>
          <w:sz w:val="28"/>
          <w:szCs w:val="28"/>
        </w:rPr>
        <w:t>соответствие Статьи тематике Журнала;</w:t>
      </w:r>
    </w:p>
    <w:p w:rsidR="00A70A0A" w:rsidRPr="00FD4F86" w:rsidRDefault="001435DD" w:rsidP="00E66763">
      <w:pPr>
        <w:spacing w:line="360" w:lineRule="auto"/>
        <w:ind w:firstLine="284"/>
        <w:jc w:val="both"/>
        <w:rPr>
          <w:color w:val="000000" w:themeColor="text1"/>
          <w:sz w:val="28"/>
          <w:szCs w:val="28"/>
        </w:rPr>
      </w:pPr>
      <w:r w:rsidRPr="00FD4F86">
        <w:rPr>
          <w:color w:val="000000" w:themeColor="text1"/>
          <w:sz w:val="28"/>
          <w:szCs w:val="28"/>
        </w:rPr>
        <w:t>-</w:t>
      </w:r>
      <w:r w:rsidR="00515CF1" w:rsidRPr="00FD4F86">
        <w:rPr>
          <w:color w:val="000000" w:themeColor="text1"/>
          <w:sz w:val="28"/>
          <w:szCs w:val="28"/>
        </w:rPr>
        <w:t xml:space="preserve"> </w:t>
      </w:r>
      <w:r w:rsidR="00A70A0A" w:rsidRPr="00FD4F86">
        <w:rPr>
          <w:color w:val="000000" w:themeColor="text1"/>
          <w:sz w:val="28"/>
          <w:szCs w:val="28"/>
        </w:rPr>
        <w:t>четкость, ясность постановки научной проблемы;</w:t>
      </w:r>
    </w:p>
    <w:p w:rsidR="00A70A0A" w:rsidRPr="00FD4F86" w:rsidRDefault="001435DD" w:rsidP="00E66763">
      <w:pPr>
        <w:spacing w:line="360" w:lineRule="auto"/>
        <w:ind w:firstLine="284"/>
        <w:jc w:val="both"/>
        <w:rPr>
          <w:color w:val="000000" w:themeColor="text1"/>
          <w:sz w:val="28"/>
          <w:szCs w:val="28"/>
        </w:rPr>
      </w:pPr>
      <w:r w:rsidRPr="00FD4F86">
        <w:rPr>
          <w:color w:val="000000" w:themeColor="text1"/>
          <w:sz w:val="28"/>
          <w:szCs w:val="28"/>
        </w:rPr>
        <w:t>-</w:t>
      </w:r>
      <w:r w:rsidR="00515CF1" w:rsidRPr="00FD4F86">
        <w:rPr>
          <w:color w:val="000000" w:themeColor="text1"/>
          <w:sz w:val="28"/>
          <w:szCs w:val="28"/>
        </w:rPr>
        <w:t xml:space="preserve"> </w:t>
      </w:r>
      <w:r w:rsidR="00A70A0A" w:rsidRPr="00FD4F86">
        <w:rPr>
          <w:color w:val="000000" w:themeColor="text1"/>
          <w:sz w:val="28"/>
          <w:szCs w:val="28"/>
        </w:rPr>
        <w:t xml:space="preserve">актуальность, оригинальность и научная (практическая) значимость исследования;                                        </w:t>
      </w:r>
    </w:p>
    <w:p w:rsidR="00A70A0A" w:rsidRPr="00FD4F86" w:rsidRDefault="001435DD" w:rsidP="00E66763">
      <w:pPr>
        <w:spacing w:line="360" w:lineRule="auto"/>
        <w:ind w:firstLine="284"/>
        <w:jc w:val="both"/>
        <w:rPr>
          <w:color w:val="000000" w:themeColor="text1"/>
          <w:sz w:val="28"/>
          <w:szCs w:val="28"/>
          <w:highlight w:val="magenta"/>
        </w:rPr>
      </w:pPr>
      <w:r w:rsidRPr="00FD4F86">
        <w:rPr>
          <w:color w:val="000000" w:themeColor="text1"/>
          <w:sz w:val="28"/>
          <w:szCs w:val="28"/>
        </w:rPr>
        <w:t>-</w:t>
      </w:r>
      <w:r w:rsidR="00515CF1" w:rsidRPr="00FD4F86">
        <w:rPr>
          <w:color w:val="000000" w:themeColor="text1"/>
          <w:sz w:val="28"/>
          <w:szCs w:val="28"/>
        </w:rPr>
        <w:t xml:space="preserve"> </w:t>
      </w:r>
      <w:r w:rsidR="00A70A0A" w:rsidRPr="00FD4F86">
        <w:rPr>
          <w:color w:val="000000" w:themeColor="text1"/>
          <w:sz w:val="28"/>
          <w:szCs w:val="28"/>
        </w:rPr>
        <w:t xml:space="preserve">теоретическая и методологическая база исследования;                                             </w:t>
      </w:r>
    </w:p>
    <w:p w:rsidR="00A70A0A" w:rsidRPr="00FD4F86" w:rsidRDefault="001435DD" w:rsidP="00E66763">
      <w:pPr>
        <w:spacing w:line="360" w:lineRule="auto"/>
        <w:ind w:firstLine="284"/>
        <w:jc w:val="both"/>
        <w:rPr>
          <w:color w:val="000000" w:themeColor="text1"/>
          <w:sz w:val="28"/>
          <w:szCs w:val="28"/>
        </w:rPr>
      </w:pPr>
      <w:r w:rsidRPr="00FD4F86">
        <w:rPr>
          <w:color w:val="000000" w:themeColor="text1"/>
          <w:sz w:val="28"/>
          <w:szCs w:val="28"/>
        </w:rPr>
        <w:t>-</w:t>
      </w:r>
      <w:r w:rsidR="00515CF1" w:rsidRPr="00FD4F86">
        <w:rPr>
          <w:color w:val="000000" w:themeColor="text1"/>
          <w:sz w:val="28"/>
          <w:szCs w:val="28"/>
        </w:rPr>
        <w:t xml:space="preserve"> </w:t>
      </w:r>
      <w:r w:rsidR="00A70A0A" w:rsidRPr="00FD4F86">
        <w:rPr>
          <w:color w:val="000000" w:themeColor="text1"/>
          <w:sz w:val="28"/>
          <w:szCs w:val="28"/>
        </w:rPr>
        <w:t>достоверность использованных автором сведений;</w:t>
      </w:r>
    </w:p>
    <w:p w:rsidR="001F2CE5" w:rsidRPr="00FD4F86" w:rsidRDefault="001435DD" w:rsidP="00E66763">
      <w:pPr>
        <w:spacing w:line="360" w:lineRule="auto"/>
        <w:ind w:firstLine="284"/>
        <w:jc w:val="both"/>
        <w:rPr>
          <w:color w:val="000000" w:themeColor="text1"/>
          <w:sz w:val="28"/>
          <w:szCs w:val="28"/>
        </w:rPr>
      </w:pPr>
      <w:r w:rsidRPr="00FD4F86">
        <w:rPr>
          <w:color w:val="000000" w:themeColor="text1"/>
          <w:sz w:val="28"/>
          <w:szCs w:val="28"/>
        </w:rPr>
        <w:t>-</w:t>
      </w:r>
      <w:r w:rsidR="00515CF1" w:rsidRPr="00FD4F86">
        <w:rPr>
          <w:color w:val="000000" w:themeColor="text1"/>
          <w:sz w:val="28"/>
          <w:szCs w:val="28"/>
        </w:rPr>
        <w:t xml:space="preserve"> </w:t>
      </w:r>
      <w:r w:rsidR="00A70A0A" w:rsidRPr="00FD4F86">
        <w:rPr>
          <w:color w:val="000000" w:themeColor="text1"/>
          <w:sz w:val="28"/>
          <w:szCs w:val="28"/>
        </w:rPr>
        <w:t>обоснованность сделанных выводов;</w:t>
      </w:r>
    </w:p>
    <w:p w:rsidR="00A70A0A" w:rsidRPr="00FD4F86" w:rsidRDefault="001435DD" w:rsidP="00E66763">
      <w:pPr>
        <w:spacing w:line="360" w:lineRule="auto"/>
        <w:ind w:firstLine="284"/>
        <w:jc w:val="both"/>
        <w:rPr>
          <w:color w:val="000000" w:themeColor="text1"/>
          <w:sz w:val="28"/>
          <w:szCs w:val="28"/>
        </w:rPr>
      </w:pPr>
      <w:r w:rsidRPr="00FD4F86">
        <w:rPr>
          <w:color w:val="000000" w:themeColor="text1"/>
          <w:sz w:val="28"/>
          <w:szCs w:val="28"/>
        </w:rPr>
        <w:t>-</w:t>
      </w:r>
      <w:r w:rsidR="004A00E3" w:rsidRPr="00FD4F86">
        <w:rPr>
          <w:color w:val="000000" w:themeColor="text1"/>
          <w:sz w:val="28"/>
          <w:szCs w:val="28"/>
        </w:rPr>
        <w:t xml:space="preserve"> </w:t>
      </w:r>
      <w:r w:rsidR="00A70A0A" w:rsidRPr="00FD4F86">
        <w:rPr>
          <w:color w:val="000000" w:themeColor="text1"/>
          <w:sz w:val="28"/>
          <w:szCs w:val="28"/>
        </w:rPr>
        <w:t xml:space="preserve">представительность и правильность оформления </w:t>
      </w:r>
      <w:r w:rsidR="0016340C" w:rsidRPr="00FD4F86">
        <w:rPr>
          <w:color w:val="000000" w:themeColor="text1"/>
          <w:sz w:val="28"/>
          <w:szCs w:val="28"/>
        </w:rPr>
        <w:t>библиографии;</w:t>
      </w:r>
    </w:p>
    <w:p w:rsidR="00A70A0A" w:rsidRPr="00FD4F86" w:rsidRDefault="001435DD" w:rsidP="00E66763">
      <w:pPr>
        <w:spacing w:line="360" w:lineRule="auto"/>
        <w:ind w:firstLine="284"/>
        <w:jc w:val="both"/>
        <w:rPr>
          <w:color w:val="000000" w:themeColor="text1"/>
          <w:sz w:val="28"/>
          <w:szCs w:val="28"/>
        </w:rPr>
      </w:pPr>
      <w:r w:rsidRPr="00FD4F86">
        <w:rPr>
          <w:color w:val="000000" w:themeColor="text1"/>
          <w:sz w:val="28"/>
          <w:szCs w:val="28"/>
        </w:rPr>
        <w:t>-</w:t>
      </w:r>
      <w:r w:rsidR="00515CF1" w:rsidRPr="00FD4F86">
        <w:rPr>
          <w:color w:val="000000" w:themeColor="text1"/>
          <w:sz w:val="28"/>
          <w:szCs w:val="28"/>
        </w:rPr>
        <w:t xml:space="preserve"> </w:t>
      </w:r>
      <w:r w:rsidR="00A70A0A" w:rsidRPr="00FD4F86">
        <w:rPr>
          <w:color w:val="000000" w:themeColor="text1"/>
          <w:sz w:val="28"/>
          <w:szCs w:val="28"/>
        </w:rPr>
        <w:t xml:space="preserve">корректность в использовании терминов;                                                </w:t>
      </w:r>
    </w:p>
    <w:p w:rsidR="00A70A0A" w:rsidRPr="00FD4F86" w:rsidRDefault="001435DD" w:rsidP="00E66763">
      <w:pPr>
        <w:spacing w:line="360" w:lineRule="auto"/>
        <w:ind w:firstLine="284"/>
        <w:jc w:val="both"/>
        <w:rPr>
          <w:color w:val="000000" w:themeColor="text1"/>
          <w:sz w:val="28"/>
          <w:szCs w:val="28"/>
        </w:rPr>
      </w:pPr>
      <w:r w:rsidRPr="00FD4F86">
        <w:rPr>
          <w:color w:val="000000" w:themeColor="text1"/>
          <w:sz w:val="28"/>
          <w:szCs w:val="28"/>
        </w:rPr>
        <w:t>-</w:t>
      </w:r>
      <w:r w:rsidR="00515CF1" w:rsidRPr="00FD4F86">
        <w:rPr>
          <w:color w:val="000000" w:themeColor="text1"/>
          <w:sz w:val="28"/>
          <w:szCs w:val="28"/>
        </w:rPr>
        <w:t xml:space="preserve"> </w:t>
      </w:r>
      <w:r w:rsidR="00A70A0A" w:rsidRPr="00FD4F86">
        <w:rPr>
          <w:color w:val="000000" w:themeColor="text1"/>
          <w:sz w:val="28"/>
          <w:szCs w:val="28"/>
        </w:rPr>
        <w:t>уместность и правильность оформления рисунков, таблиц и формул;</w:t>
      </w:r>
    </w:p>
    <w:p w:rsidR="00A70A0A" w:rsidRPr="00FD4F86" w:rsidRDefault="001435DD" w:rsidP="00E66763">
      <w:pPr>
        <w:spacing w:line="360" w:lineRule="auto"/>
        <w:ind w:firstLine="284"/>
        <w:jc w:val="both"/>
        <w:rPr>
          <w:color w:val="000000" w:themeColor="text1"/>
          <w:sz w:val="28"/>
          <w:szCs w:val="28"/>
        </w:rPr>
      </w:pPr>
      <w:r w:rsidRPr="00FD4F86">
        <w:rPr>
          <w:color w:val="000000" w:themeColor="text1"/>
          <w:sz w:val="28"/>
          <w:szCs w:val="28"/>
        </w:rPr>
        <w:t>-</w:t>
      </w:r>
      <w:r w:rsidR="00515CF1" w:rsidRPr="00FD4F86">
        <w:rPr>
          <w:color w:val="000000" w:themeColor="text1"/>
          <w:sz w:val="28"/>
          <w:szCs w:val="28"/>
        </w:rPr>
        <w:t xml:space="preserve"> </w:t>
      </w:r>
      <w:r w:rsidR="00A70A0A" w:rsidRPr="00FD4F86">
        <w:rPr>
          <w:color w:val="000000" w:themeColor="text1"/>
          <w:sz w:val="28"/>
          <w:szCs w:val="28"/>
        </w:rPr>
        <w:t>ясность, информативность заглавия Статьи;</w:t>
      </w:r>
    </w:p>
    <w:p w:rsidR="00A70A0A" w:rsidRPr="00FD4F86" w:rsidRDefault="001435DD" w:rsidP="00E66763">
      <w:pPr>
        <w:spacing w:line="360" w:lineRule="auto"/>
        <w:ind w:firstLine="284"/>
        <w:jc w:val="both"/>
        <w:rPr>
          <w:color w:val="000000" w:themeColor="text1"/>
          <w:sz w:val="28"/>
          <w:szCs w:val="28"/>
        </w:rPr>
      </w:pPr>
      <w:r w:rsidRPr="00FD4F86">
        <w:rPr>
          <w:color w:val="000000" w:themeColor="text1"/>
          <w:sz w:val="28"/>
          <w:szCs w:val="28"/>
        </w:rPr>
        <w:t>-</w:t>
      </w:r>
      <w:r w:rsidR="00515CF1" w:rsidRPr="00FD4F86">
        <w:rPr>
          <w:color w:val="000000" w:themeColor="text1"/>
          <w:sz w:val="28"/>
          <w:szCs w:val="28"/>
        </w:rPr>
        <w:t xml:space="preserve"> </w:t>
      </w:r>
      <w:r w:rsidR="00A70A0A" w:rsidRPr="00FD4F86">
        <w:rPr>
          <w:color w:val="000000" w:themeColor="text1"/>
          <w:sz w:val="28"/>
          <w:szCs w:val="28"/>
        </w:rPr>
        <w:t>правильность выбора ключевых слов;</w:t>
      </w:r>
    </w:p>
    <w:p w:rsidR="001F636D" w:rsidRPr="00FD4F86" w:rsidRDefault="001435DD" w:rsidP="00E66763">
      <w:pPr>
        <w:spacing w:line="360" w:lineRule="auto"/>
        <w:ind w:firstLine="284"/>
        <w:jc w:val="both"/>
        <w:rPr>
          <w:color w:val="000000" w:themeColor="text1"/>
          <w:sz w:val="28"/>
          <w:szCs w:val="28"/>
        </w:rPr>
      </w:pPr>
      <w:r w:rsidRPr="00FD4F86">
        <w:rPr>
          <w:color w:val="000000" w:themeColor="text1"/>
          <w:sz w:val="28"/>
          <w:szCs w:val="28"/>
        </w:rPr>
        <w:t>-</w:t>
      </w:r>
      <w:r w:rsidR="00515CF1" w:rsidRPr="00FD4F86">
        <w:rPr>
          <w:color w:val="000000" w:themeColor="text1"/>
          <w:sz w:val="28"/>
          <w:szCs w:val="28"/>
        </w:rPr>
        <w:t xml:space="preserve"> </w:t>
      </w:r>
      <w:r w:rsidR="00A70A0A" w:rsidRPr="00FD4F86">
        <w:rPr>
          <w:color w:val="000000" w:themeColor="text1"/>
          <w:sz w:val="28"/>
          <w:szCs w:val="28"/>
        </w:rPr>
        <w:t>качество аннотации (полнота и лаконичность отражения содержания Статьи).</w:t>
      </w:r>
    </w:p>
    <w:p w:rsidR="00A70A0A" w:rsidRPr="00FD4F86" w:rsidRDefault="004A00E3" w:rsidP="00E66763">
      <w:pPr>
        <w:spacing w:line="360" w:lineRule="auto"/>
        <w:ind w:firstLine="284"/>
        <w:jc w:val="both"/>
        <w:rPr>
          <w:color w:val="000000" w:themeColor="text1"/>
          <w:sz w:val="28"/>
          <w:szCs w:val="28"/>
        </w:rPr>
      </w:pPr>
      <w:r w:rsidRPr="00FD4F86">
        <w:rPr>
          <w:bCs/>
          <w:color w:val="000000" w:themeColor="text1"/>
          <w:sz w:val="28"/>
          <w:szCs w:val="28"/>
        </w:rPr>
        <w:t>2.7.</w:t>
      </w:r>
      <w:r w:rsidRPr="00FD4F86">
        <w:rPr>
          <w:color w:val="000000" w:themeColor="text1"/>
          <w:sz w:val="28"/>
          <w:szCs w:val="28"/>
        </w:rPr>
        <w:t> </w:t>
      </w:r>
      <w:r w:rsidR="00A70A0A" w:rsidRPr="00FD4F86">
        <w:rPr>
          <w:color w:val="000000" w:themeColor="text1"/>
          <w:sz w:val="28"/>
          <w:szCs w:val="28"/>
        </w:rPr>
        <w:t xml:space="preserve">Все сделанные рецензентом замечания должны быть конкретизированы, а отрицательные оценки </w:t>
      </w:r>
      <w:r w:rsidR="00E66763" w:rsidRPr="00FD4F86">
        <w:rPr>
          <w:color w:val="000000" w:themeColor="text1"/>
          <w:sz w:val="28"/>
          <w:szCs w:val="28"/>
        </w:rPr>
        <w:t>–</w:t>
      </w:r>
      <w:r w:rsidR="00A70A0A" w:rsidRPr="00FD4F86">
        <w:rPr>
          <w:color w:val="000000" w:themeColor="text1"/>
          <w:sz w:val="28"/>
          <w:szCs w:val="28"/>
        </w:rPr>
        <w:t xml:space="preserve"> аргументированы.</w:t>
      </w:r>
    </w:p>
    <w:p w:rsidR="008C779E" w:rsidRPr="00FD4F86" w:rsidRDefault="001435DD" w:rsidP="00E66763">
      <w:pPr>
        <w:spacing w:line="360" w:lineRule="auto"/>
        <w:ind w:firstLine="284"/>
        <w:jc w:val="both"/>
        <w:rPr>
          <w:color w:val="000000" w:themeColor="text1"/>
          <w:sz w:val="28"/>
          <w:szCs w:val="28"/>
        </w:rPr>
      </w:pPr>
      <w:r w:rsidRPr="00FD4F86">
        <w:rPr>
          <w:bCs/>
          <w:color w:val="000000" w:themeColor="text1"/>
          <w:sz w:val="28"/>
          <w:szCs w:val="28"/>
        </w:rPr>
        <w:t>2.8.</w:t>
      </w:r>
      <w:r w:rsidRPr="00FD4F86">
        <w:rPr>
          <w:color w:val="000000" w:themeColor="text1"/>
          <w:sz w:val="28"/>
          <w:szCs w:val="28"/>
        </w:rPr>
        <w:t> </w:t>
      </w:r>
      <w:r w:rsidR="008C779E" w:rsidRPr="00FD4F86">
        <w:rPr>
          <w:color w:val="000000" w:themeColor="text1"/>
          <w:sz w:val="28"/>
          <w:szCs w:val="28"/>
        </w:rPr>
        <w:t>Рекомендуемый объём рецензии должен быть не менее 3600 знаков.</w:t>
      </w:r>
    </w:p>
    <w:p w:rsidR="00A70A0A" w:rsidRPr="00FD4F86" w:rsidRDefault="001435DD" w:rsidP="00E66763">
      <w:pPr>
        <w:spacing w:line="360" w:lineRule="auto"/>
        <w:ind w:firstLine="284"/>
        <w:jc w:val="both"/>
        <w:rPr>
          <w:color w:val="000000" w:themeColor="text1"/>
          <w:sz w:val="28"/>
          <w:szCs w:val="28"/>
        </w:rPr>
      </w:pPr>
      <w:r w:rsidRPr="00FD4F86">
        <w:rPr>
          <w:bCs/>
          <w:color w:val="000000" w:themeColor="text1"/>
          <w:sz w:val="28"/>
          <w:szCs w:val="28"/>
        </w:rPr>
        <w:t>2.9.</w:t>
      </w:r>
      <w:r w:rsidRPr="00FD4F86">
        <w:rPr>
          <w:color w:val="000000" w:themeColor="text1"/>
          <w:sz w:val="28"/>
          <w:szCs w:val="28"/>
        </w:rPr>
        <w:t> </w:t>
      </w:r>
      <w:r w:rsidR="00A70A0A" w:rsidRPr="00FD4F86">
        <w:rPr>
          <w:color w:val="000000" w:themeColor="text1"/>
          <w:sz w:val="28"/>
          <w:szCs w:val="28"/>
        </w:rPr>
        <w:t>Печатный и электронный варианты рецензии передаются выпускающему редактору Журнала.</w:t>
      </w:r>
    </w:p>
    <w:p w:rsidR="00053441" w:rsidRPr="00FD4F86" w:rsidRDefault="00A70A0A" w:rsidP="00E66763">
      <w:pPr>
        <w:spacing w:line="360" w:lineRule="auto"/>
        <w:ind w:firstLine="284"/>
        <w:jc w:val="both"/>
        <w:rPr>
          <w:bCs/>
          <w:color w:val="000000" w:themeColor="text1"/>
          <w:sz w:val="28"/>
          <w:szCs w:val="28"/>
        </w:rPr>
      </w:pPr>
      <w:r w:rsidRPr="00FD4F86">
        <w:rPr>
          <w:bCs/>
          <w:color w:val="000000" w:themeColor="text1"/>
          <w:sz w:val="28"/>
          <w:szCs w:val="28"/>
        </w:rPr>
        <w:t>2.</w:t>
      </w:r>
      <w:r w:rsidR="004947D8" w:rsidRPr="00FD4F86">
        <w:rPr>
          <w:bCs/>
          <w:color w:val="000000" w:themeColor="text1"/>
          <w:sz w:val="28"/>
          <w:szCs w:val="28"/>
        </w:rPr>
        <w:t>10</w:t>
      </w:r>
      <w:r w:rsidRPr="00FD4F86">
        <w:rPr>
          <w:bCs/>
          <w:color w:val="000000" w:themeColor="text1"/>
          <w:sz w:val="28"/>
          <w:szCs w:val="28"/>
        </w:rPr>
        <w:t>.</w:t>
      </w:r>
      <w:r w:rsidRPr="00FD4F86">
        <w:rPr>
          <w:color w:val="000000" w:themeColor="text1"/>
          <w:sz w:val="28"/>
          <w:szCs w:val="28"/>
        </w:rPr>
        <w:t> Рецензия завершается общей оценкой Статьи и рекомендацией рецензента к публикации в Журнале: «Рекомендуется к публикации», «Рекомендуется к публикации после доработки или с учетом замечаний после повторного рецензирования», «Статья не рекомендуется к опубликованию». При получении положительной рецензии Статья публикуется в порядке общей очередности.</w:t>
      </w:r>
      <w:r w:rsidR="004947D8" w:rsidRPr="00FD4F86">
        <w:rPr>
          <w:bCs/>
          <w:color w:val="000000" w:themeColor="text1"/>
          <w:sz w:val="28"/>
          <w:szCs w:val="28"/>
        </w:rPr>
        <w:t xml:space="preserve">      </w:t>
      </w:r>
    </w:p>
    <w:p w:rsidR="00A70A0A" w:rsidRPr="00FD4F86" w:rsidRDefault="00A70A0A" w:rsidP="00E66763">
      <w:pPr>
        <w:spacing w:line="360" w:lineRule="auto"/>
        <w:ind w:firstLine="284"/>
        <w:jc w:val="both"/>
        <w:rPr>
          <w:color w:val="000000" w:themeColor="text1"/>
          <w:sz w:val="28"/>
          <w:szCs w:val="28"/>
        </w:rPr>
      </w:pPr>
      <w:r w:rsidRPr="00FD4F86">
        <w:rPr>
          <w:bCs/>
          <w:color w:val="000000" w:themeColor="text1"/>
          <w:sz w:val="28"/>
          <w:szCs w:val="28"/>
        </w:rPr>
        <w:t>2.</w:t>
      </w:r>
      <w:r w:rsidR="004947D8" w:rsidRPr="00FD4F86">
        <w:rPr>
          <w:bCs/>
          <w:color w:val="000000" w:themeColor="text1"/>
          <w:sz w:val="28"/>
          <w:szCs w:val="28"/>
        </w:rPr>
        <w:t>11</w:t>
      </w:r>
      <w:r w:rsidRPr="00FD4F86">
        <w:rPr>
          <w:bCs/>
          <w:color w:val="000000" w:themeColor="text1"/>
          <w:sz w:val="28"/>
          <w:szCs w:val="28"/>
        </w:rPr>
        <w:t>.</w:t>
      </w:r>
      <w:r w:rsidRPr="00FD4F86">
        <w:rPr>
          <w:color w:val="000000" w:themeColor="text1"/>
          <w:sz w:val="28"/>
          <w:szCs w:val="28"/>
        </w:rPr>
        <w:t> Редакция направляет авторам представленных материалов копии рецензий или мотивированный отказ</w:t>
      </w:r>
      <w:r w:rsidR="005705E5" w:rsidRPr="00FD4F86">
        <w:rPr>
          <w:color w:val="000000" w:themeColor="text1"/>
          <w:sz w:val="28"/>
          <w:szCs w:val="28"/>
        </w:rPr>
        <w:t>, подписанный главным редактором Журнала.</w:t>
      </w:r>
      <w:r w:rsidRPr="00FD4F86">
        <w:rPr>
          <w:color w:val="000000" w:themeColor="text1"/>
          <w:sz w:val="28"/>
          <w:szCs w:val="28"/>
        </w:rPr>
        <w:t xml:space="preserve"> Если рецензент рекомендует Статью к публикации после доработки или с учетом замечаний либо не рекомендует Статью, в рецензии указываются </w:t>
      </w:r>
      <w:r w:rsidRPr="00FD4F86">
        <w:rPr>
          <w:color w:val="000000" w:themeColor="text1"/>
          <w:sz w:val="28"/>
          <w:szCs w:val="28"/>
        </w:rPr>
        <w:lastRenderedPageBreak/>
        <w:t xml:space="preserve">конкретные причины такого решения с четкой формулировкой недостатков, выявленных в Статье. </w:t>
      </w:r>
    </w:p>
    <w:p w:rsidR="00A70A0A" w:rsidRPr="00FD4F86" w:rsidRDefault="001435DD" w:rsidP="00E66763">
      <w:pPr>
        <w:spacing w:line="360" w:lineRule="auto"/>
        <w:ind w:firstLine="284"/>
        <w:jc w:val="both"/>
        <w:rPr>
          <w:color w:val="000000" w:themeColor="text1"/>
          <w:sz w:val="28"/>
          <w:szCs w:val="28"/>
        </w:rPr>
      </w:pPr>
      <w:r w:rsidRPr="00FD4F86">
        <w:rPr>
          <w:bCs/>
          <w:color w:val="000000" w:themeColor="text1"/>
          <w:sz w:val="28"/>
          <w:szCs w:val="28"/>
        </w:rPr>
        <w:t>2.1</w:t>
      </w:r>
      <w:r w:rsidR="00942CE4" w:rsidRPr="00FD4F86">
        <w:rPr>
          <w:bCs/>
          <w:color w:val="000000" w:themeColor="text1"/>
          <w:sz w:val="28"/>
          <w:szCs w:val="28"/>
        </w:rPr>
        <w:t>2</w:t>
      </w:r>
      <w:r w:rsidRPr="00FD4F86">
        <w:rPr>
          <w:bCs/>
          <w:color w:val="000000" w:themeColor="text1"/>
          <w:sz w:val="28"/>
          <w:szCs w:val="28"/>
        </w:rPr>
        <w:t>.</w:t>
      </w:r>
      <w:r w:rsidRPr="00FD4F86">
        <w:rPr>
          <w:b/>
          <w:bCs/>
          <w:color w:val="000000" w:themeColor="text1"/>
          <w:sz w:val="28"/>
          <w:szCs w:val="28"/>
        </w:rPr>
        <w:t> </w:t>
      </w:r>
      <w:r w:rsidR="00A70A0A" w:rsidRPr="00FD4F86">
        <w:rPr>
          <w:color w:val="000000" w:themeColor="text1"/>
          <w:sz w:val="28"/>
          <w:szCs w:val="28"/>
        </w:rPr>
        <w:t>Если рецензия содержит рекомендации по исправлению и доработке Статьи, выпускающий редактор Журнала направляет автору копию рецензии (без указания фамилии, имени, отчества, должности, места работы рецензента) с предложением учесть рекомендации при подготовке нового варианта Статьи.</w:t>
      </w:r>
    </w:p>
    <w:p w:rsidR="00A70A0A" w:rsidRPr="00FD4F86" w:rsidRDefault="001435DD" w:rsidP="00E66763">
      <w:pPr>
        <w:spacing w:line="360" w:lineRule="auto"/>
        <w:ind w:firstLine="284"/>
        <w:jc w:val="both"/>
        <w:rPr>
          <w:b/>
          <w:bCs/>
          <w:color w:val="000000" w:themeColor="text1"/>
          <w:sz w:val="28"/>
          <w:szCs w:val="28"/>
        </w:rPr>
      </w:pPr>
      <w:r w:rsidRPr="00FD4F86">
        <w:rPr>
          <w:bCs/>
          <w:color w:val="000000" w:themeColor="text1"/>
          <w:sz w:val="28"/>
          <w:szCs w:val="28"/>
        </w:rPr>
        <w:t>2.13.</w:t>
      </w:r>
      <w:r w:rsidRPr="00FD4F86">
        <w:rPr>
          <w:b/>
          <w:bCs/>
          <w:color w:val="000000" w:themeColor="text1"/>
          <w:sz w:val="28"/>
          <w:szCs w:val="28"/>
        </w:rPr>
        <w:t> </w:t>
      </w:r>
      <w:r w:rsidR="00A70A0A" w:rsidRPr="00FD4F86">
        <w:rPr>
          <w:color w:val="000000" w:themeColor="text1"/>
          <w:sz w:val="28"/>
          <w:szCs w:val="28"/>
        </w:rPr>
        <w:t>Доработанная Статья направляется автором в редакцию Журнала, рассматривается в общем порядке и направляется на повторное рецензирование вместе с ответом автора по каждому пункту замечаний.</w:t>
      </w:r>
      <w:r w:rsidR="00A70A0A" w:rsidRPr="00FD4F86">
        <w:rPr>
          <w:b/>
          <w:bCs/>
          <w:color w:val="000000" w:themeColor="text1"/>
          <w:sz w:val="28"/>
          <w:szCs w:val="28"/>
        </w:rPr>
        <w:t xml:space="preserve">                                                 </w:t>
      </w:r>
    </w:p>
    <w:p w:rsidR="001F2CE5" w:rsidRPr="00FD4F86" w:rsidRDefault="00A70A0A" w:rsidP="00E66763">
      <w:pPr>
        <w:spacing w:line="360" w:lineRule="auto"/>
        <w:ind w:firstLine="284"/>
        <w:jc w:val="both"/>
        <w:rPr>
          <w:color w:val="000000" w:themeColor="text1"/>
          <w:sz w:val="28"/>
          <w:szCs w:val="28"/>
        </w:rPr>
      </w:pPr>
      <w:r w:rsidRPr="00FD4F86">
        <w:rPr>
          <w:bCs/>
          <w:color w:val="000000" w:themeColor="text1"/>
          <w:sz w:val="28"/>
          <w:szCs w:val="28"/>
        </w:rPr>
        <w:t>2.</w:t>
      </w:r>
      <w:r w:rsidR="004947D8" w:rsidRPr="00FD4F86">
        <w:rPr>
          <w:bCs/>
          <w:color w:val="000000" w:themeColor="text1"/>
          <w:sz w:val="28"/>
          <w:szCs w:val="28"/>
        </w:rPr>
        <w:t>14</w:t>
      </w:r>
      <w:r w:rsidRPr="00FD4F86">
        <w:rPr>
          <w:bCs/>
          <w:color w:val="000000" w:themeColor="text1"/>
          <w:sz w:val="28"/>
          <w:szCs w:val="28"/>
        </w:rPr>
        <w:t>.</w:t>
      </w:r>
      <w:r w:rsidRPr="00FD4F86">
        <w:rPr>
          <w:b/>
          <w:bCs/>
          <w:color w:val="000000" w:themeColor="text1"/>
          <w:sz w:val="28"/>
          <w:szCs w:val="28"/>
        </w:rPr>
        <w:t> </w:t>
      </w:r>
      <w:r w:rsidRPr="00FD4F86">
        <w:rPr>
          <w:color w:val="000000" w:themeColor="text1"/>
          <w:sz w:val="28"/>
          <w:szCs w:val="28"/>
        </w:rPr>
        <w:t>Редакция Журнала вправе не принять авторский материал к опубликованию в случаях:</w:t>
      </w:r>
    </w:p>
    <w:p w:rsidR="00A70A0A" w:rsidRPr="00FD4F86" w:rsidRDefault="001435DD" w:rsidP="00E66763">
      <w:pPr>
        <w:spacing w:line="360" w:lineRule="auto"/>
        <w:ind w:firstLine="284"/>
        <w:jc w:val="both"/>
        <w:rPr>
          <w:color w:val="000000" w:themeColor="text1"/>
          <w:sz w:val="28"/>
          <w:szCs w:val="28"/>
        </w:rPr>
      </w:pPr>
      <w:r w:rsidRPr="00FD4F86">
        <w:rPr>
          <w:color w:val="000000" w:themeColor="text1"/>
          <w:sz w:val="28"/>
          <w:szCs w:val="28"/>
        </w:rPr>
        <w:t>-</w:t>
      </w:r>
      <w:r w:rsidR="00515CF1" w:rsidRPr="00FD4F86">
        <w:rPr>
          <w:color w:val="000000" w:themeColor="text1"/>
          <w:sz w:val="28"/>
          <w:szCs w:val="28"/>
        </w:rPr>
        <w:t xml:space="preserve"> </w:t>
      </w:r>
      <w:r w:rsidR="00A70A0A" w:rsidRPr="00FD4F86">
        <w:rPr>
          <w:color w:val="000000" w:themeColor="text1"/>
          <w:sz w:val="28"/>
          <w:szCs w:val="28"/>
        </w:rPr>
        <w:t>несоблюдения авторами правил оформления Статьи;</w:t>
      </w:r>
    </w:p>
    <w:p w:rsidR="00A70A0A" w:rsidRPr="00FD4F86" w:rsidRDefault="001435DD" w:rsidP="00E66763">
      <w:pPr>
        <w:spacing w:line="360" w:lineRule="auto"/>
        <w:ind w:firstLine="284"/>
        <w:jc w:val="both"/>
        <w:rPr>
          <w:color w:val="000000" w:themeColor="text1"/>
          <w:sz w:val="28"/>
          <w:szCs w:val="28"/>
        </w:rPr>
      </w:pPr>
      <w:r w:rsidRPr="00FD4F86">
        <w:rPr>
          <w:color w:val="000000" w:themeColor="text1"/>
          <w:sz w:val="28"/>
          <w:szCs w:val="28"/>
        </w:rPr>
        <w:t>-</w:t>
      </w:r>
      <w:r w:rsidR="00515CF1" w:rsidRPr="00FD4F86">
        <w:rPr>
          <w:color w:val="000000" w:themeColor="text1"/>
          <w:sz w:val="28"/>
          <w:szCs w:val="28"/>
        </w:rPr>
        <w:t xml:space="preserve"> </w:t>
      </w:r>
      <w:r w:rsidR="00A70A0A" w:rsidRPr="00FD4F86">
        <w:rPr>
          <w:color w:val="000000" w:themeColor="text1"/>
          <w:sz w:val="28"/>
          <w:szCs w:val="28"/>
        </w:rPr>
        <w:t>выявления элементов заимствования (плагиата);</w:t>
      </w:r>
    </w:p>
    <w:p w:rsidR="00A70A0A" w:rsidRPr="00FD4F86" w:rsidRDefault="001435DD" w:rsidP="00E66763">
      <w:pPr>
        <w:spacing w:line="360" w:lineRule="auto"/>
        <w:ind w:firstLine="284"/>
        <w:jc w:val="both"/>
        <w:rPr>
          <w:color w:val="000000" w:themeColor="text1"/>
          <w:sz w:val="28"/>
          <w:szCs w:val="28"/>
        </w:rPr>
      </w:pPr>
      <w:r w:rsidRPr="00FD4F86">
        <w:rPr>
          <w:color w:val="000000" w:themeColor="text1"/>
          <w:sz w:val="28"/>
          <w:szCs w:val="28"/>
        </w:rPr>
        <w:t>-</w:t>
      </w:r>
      <w:r w:rsidR="00515CF1" w:rsidRPr="00FD4F86">
        <w:rPr>
          <w:color w:val="000000" w:themeColor="text1"/>
          <w:sz w:val="28"/>
          <w:szCs w:val="28"/>
        </w:rPr>
        <w:t xml:space="preserve"> </w:t>
      </w:r>
      <w:r w:rsidR="00A70A0A" w:rsidRPr="00FD4F86">
        <w:rPr>
          <w:color w:val="000000" w:themeColor="text1"/>
          <w:sz w:val="28"/>
          <w:szCs w:val="28"/>
        </w:rPr>
        <w:t>несоответствия Статьи тематике Журнала;</w:t>
      </w:r>
    </w:p>
    <w:p w:rsidR="00A70A0A" w:rsidRPr="00FD4F86" w:rsidRDefault="004A00E3" w:rsidP="00E66763">
      <w:pPr>
        <w:spacing w:line="360" w:lineRule="auto"/>
        <w:ind w:firstLine="284"/>
        <w:jc w:val="both"/>
        <w:rPr>
          <w:color w:val="000000" w:themeColor="text1"/>
          <w:sz w:val="28"/>
          <w:szCs w:val="28"/>
        </w:rPr>
      </w:pPr>
      <w:r w:rsidRPr="00FD4F86">
        <w:rPr>
          <w:color w:val="000000" w:themeColor="text1"/>
          <w:sz w:val="28"/>
          <w:szCs w:val="28"/>
        </w:rPr>
        <w:t xml:space="preserve">- </w:t>
      </w:r>
      <w:r w:rsidR="00A70A0A" w:rsidRPr="00FD4F86">
        <w:rPr>
          <w:color w:val="000000" w:themeColor="text1"/>
          <w:sz w:val="28"/>
          <w:szCs w:val="28"/>
        </w:rPr>
        <w:t>наличия отрицательной оценки рецензента на представленную к опубликованию Статью.</w:t>
      </w:r>
    </w:p>
    <w:p w:rsidR="00A70A0A" w:rsidRPr="00FD4F86" w:rsidRDefault="006905EE" w:rsidP="00E66763">
      <w:pPr>
        <w:spacing w:line="360" w:lineRule="auto"/>
        <w:ind w:firstLine="284"/>
        <w:jc w:val="both"/>
        <w:rPr>
          <w:color w:val="000000" w:themeColor="text1"/>
          <w:sz w:val="28"/>
          <w:szCs w:val="28"/>
        </w:rPr>
      </w:pPr>
      <w:r w:rsidRPr="00FD4F86">
        <w:rPr>
          <w:bCs/>
          <w:color w:val="000000" w:themeColor="text1"/>
          <w:sz w:val="28"/>
          <w:szCs w:val="28"/>
        </w:rPr>
        <w:t>2.15.</w:t>
      </w:r>
      <w:r w:rsidR="00A70A0A" w:rsidRPr="00FD4F86">
        <w:rPr>
          <w:b/>
          <w:bCs/>
          <w:color w:val="000000" w:themeColor="text1"/>
          <w:sz w:val="28"/>
          <w:szCs w:val="28"/>
        </w:rPr>
        <w:t> </w:t>
      </w:r>
      <w:r w:rsidR="00A70A0A" w:rsidRPr="00FD4F86">
        <w:rPr>
          <w:color w:val="000000" w:themeColor="text1"/>
          <w:sz w:val="28"/>
          <w:szCs w:val="28"/>
        </w:rPr>
        <w:t>Оригиналы рецензий хранятся в редакции Журнала в течение пяти лет с момента их подписания рецензентом.</w:t>
      </w:r>
    </w:p>
    <w:p w:rsidR="00C350A9" w:rsidRPr="00FD4F86" w:rsidRDefault="001435DD" w:rsidP="00E66763">
      <w:pPr>
        <w:spacing w:line="360" w:lineRule="auto"/>
        <w:ind w:firstLine="284"/>
        <w:jc w:val="both"/>
        <w:rPr>
          <w:color w:val="000000" w:themeColor="text1"/>
          <w:sz w:val="28"/>
          <w:szCs w:val="28"/>
        </w:rPr>
      </w:pPr>
      <w:r w:rsidRPr="00FD4F86">
        <w:rPr>
          <w:bCs/>
          <w:color w:val="000000" w:themeColor="text1"/>
          <w:sz w:val="28"/>
          <w:szCs w:val="28"/>
        </w:rPr>
        <w:t>2.16.</w:t>
      </w:r>
      <w:r w:rsidRPr="00FD4F86">
        <w:rPr>
          <w:b/>
          <w:bCs/>
          <w:color w:val="000000" w:themeColor="text1"/>
          <w:sz w:val="28"/>
          <w:szCs w:val="28"/>
        </w:rPr>
        <w:t> </w:t>
      </w:r>
      <w:r w:rsidR="00A70A0A" w:rsidRPr="00FD4F86">
        <w:rPr>
          <w:color w:val="000000" w:themeColor="text1"/>
          <w:sz w:val="28"/>
          <w:szCs w:val="28"/>
        </w:rPr>
        <w:t xml:space="preserve">При поступлении в редакцию Журнала соответствующего запроса из Министерства науки </w:t>
      </w:r>
      <w:r w:rsidR="005759C2" w:rsidRPr="00FD4F86">
        <w:rPr>
          <w:color w:val="000000" w:themeColor="text1"/>
          <w:sz w:val="28"/>
          <w:szCs w:val="28"/>
        </w:rPr>
        <w:t xml:space="preserve">и высшего образования </w:t>
      </w:r>
      <w:r w:rsidR="00A70A0A" w:rsidRPr="00FD4F86">
        <w:rPr>
          <w:color w:val="000000" w:themeColor="text1"/>
          <w:sz w:val="28"/>
          <w:szCs w:val="28"/>
        </w:rPr>
        <w:t>Российской Федерации редакция Журнала обязана направлять в министерство копии всех запрашиваемых рецензий.</w:t>
      </w:r>
    </w:p>
    <w:p w:rsidR="00C350A9" w:rsidRPr="00FD4F86" w:rsidRDefault="00C350A9">
      <w:pPr>
        <w:rPr>
          <w:color w:val="000000" w:themeColor="text1"/>
          <w:sz w:val="28"/>
          <w:szCs w:val="28"/>
        </w:rPr>
      </w:pPr>
    </w:p>
    <w:sectPr w:rsidR="00C350A9" w:rsidRPr="00FD4F86" w:rsidSect="00675B80">
      <w:footerReference w:type="even" r:id="rId9"/>
      <w:head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51E" w:rsidRDefault="00D4251E">
      <w:r>
        <w:separator/>
      </w:r>
    </w:p>
  </w:endnote>
  <w:endnote w:type="continuationSeparator" w:id="0">
    <w:p w:rsidR="00D4251E" w:rsidRDefault="00D42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763" w:rsidRDefault="00E66763" w:rsidP="000C190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6</w:t>
    </w:r>
    <w:r>
      <w:rPr>
        <w:rStyle w:val="aa"/>
      </w:rPr>
      <w:fldChar w:fldCharType="end"/>
    </w:r>
  </w:p>
  <w:p w:rsidR="00E66763" w:rsidRDefault="00E6676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51E" w:rsidRDefault="00D4251E">
      <w:r>
        <w:separator/>
      </w:r>
    </w:p>
  </w:footnote>
  <w:footnote w:type="continuationSeparator" w:id="0">
    <w:p w:rsidR="00D4251E" w:rsidRDefault="00D425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763" w:rsidRDefault="00E66763">
    <w:pPr>
      <w:pStyle w:val="af"/>
      <w:jc w:val="center"/>
    </w:pPr>
  </w:p>
  <w:p w:rsidR="00E66763" w:rsidRDefault="00E6676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42841"/>
    <w:multiLevelType w:val="multilevel"/>
    <w:tmpl w:val="218E91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1">
    <w:nsid w:val="10082F56"/>
    <w:multiLevelType w:val="multilevel"/>
    <w:tmpl w:val="4914E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AC5197"/>
    <w:multiLevelType w:val="multilevel"/>
    <w:tmpl w:val="9FF4DC9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3">
    <w:nsid w:val="1D806DCD"/>
    <w:multiLevelType w:val="multilevel"/>
    <w:tmpl w:val="5E3A392C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90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0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63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8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736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91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009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1640" w:hanging="2160"/>
      </w:pPr>
      <w:rPr>
        <w:rFonts w:eastAsia="Times New Roman" w:hint="default"/>
      </w:rPr>
    </w:lvl>
  </w:abstractNum>
  <w:abstractNum w:abstractNumId="4">
    <w:nsid w:val="29903B43"/>
    <w:multiLevelType w:val="hybridMultilevel"/>
    <w:tmpl w:val="184ECFB4"/>
    <w:lvl w:ilvl="0" w:tplc="801632D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C091AB9"/>
    <w:multiLevelType w:val="multilevel"/>
    <w:tmpl w:val="E8D27B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>
    <w:nsid w:val="2C660D58"/>
    <w:multiLevelType w:val="multilevel"/>
    <w:tmpl w:val="006A423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CC820A6"/>
    <w:multiLevelType w:val="multilevel"/>
    <w:tmpl w:val="6428C7D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8">
    <w:nsid w:val="37754204"/>
    <w:multiLevelType w:val="hybridMultilevel"/>
    <w:tmpl w:val="CA906AC6"/>
    <w:lvl w:ilvl="0" w:tplc="ACF6DBB6">
      <w:start w:val="1"/>
      <w:numFmt w:val="bullet"/>
      <w:lvlText w:val=""/>
      <w:lvlJc w:val="left"/>
      <w:pPr>
        <w:tabs>
          <w:tab w:val="num" w:pos="1134"/>
        </w:tabs>
        <w:ind w:left="0" w:firstLine="85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73385B"/>
    <w:multiLevelType w:val="hybridMultilevel"/>
    <w:tmpl w:val="EEA60A0A"/>
    <w:lvl w:ilvl="0" w:tplc="393E4DB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3C997936"/>
    <w:multiLevelType w:val="multilevel"/>
    <w:tmpl w:val="E3D03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4D0130"/>
    <w:multiLevelType w:val="multilevel"/>
    <w:tmpl w:val="8E4204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2">
    <w:nsid w:val="421A2178"/>
    <w:multiLevelType w:val="multilevel"/>
    <w:tmpl w:val="67160D8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13">
    <w:nsid w:val="594E4860"/>
    <w:multiLevelType w:val="multilevel"/>
    <w:tmpl w:val="A3A0BD78"/>
    <w:lvl w:ilvl="0">
      <w:start w:val="2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14">
    <w:nsid w:val="64206D86"/>
    <w:multiLevelType w:val="multilevel"/>
    <w:tmpl w:val="005E7D54"/>
    <w:lvl w:ilvl="0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37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19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6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48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31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7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eastAsia="Times New Roman" w:hint="default"/>
      </w:rPr>
    </w:lvl>
  </w:abstractNum>
  <w:abstractNum w:abstractNumId="15">
    <w:nsid w:val="694C526E"/>
    <w:multiLevelType w:val="multilevel"/>
    <w:tmpl w:val="F6049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9A0AB4"/>
    <w:multiLevelType w:val="multilevel"/>
    <w:tmpl w:val="8F123DC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17">
    <w:nsid w:val="6E0E6031"/>
    <w:multiLevelType w:val="multilevel"/>
    <w:tmpl w:val="FF8645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3E39E8"/>
    <w:multiLevelType w:val="multilevel"/>
    <w:tmpl w:val="51AEFC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62E0ACC"/>
    <w:multiLevelType w:val="multilevel"/>
    <w:tmpl w:val="DC12253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421" w:hanging="720"/>
      </w:pPr>
    </w:lvl>
    <w:lvl w:ilvl="3">
      <w:start w:val="1"/>
      <w:numFmt w:val="decimal"/>
      <w:lvlText w:val="%1.%2.%3.%4."/>
      <w:lvlJc w:val="left"/>
      <w:pPr>
        <w:ind w:left="5826" w:hanging="720"/>
      </w:pPr>
    </w:lvl>
    <w:lvl w:ilvl="4">
      <w:start w:val="1"/>
      <w:numFmt w:val="decimal"/>
      <w:lvlText w:val="%1.%2.%3.%4.%5."/>
      <w:lvlJc w:val="left"/>
      <w:pPr>
        <w:ind w:left="7888" w:hanging="1080"/>
      </w:pPr>
    </w:lvl>
    <w:lvl w:ilvl="5">
      <w:start w:val="1"/>
      <w:numFmt w:val="decimal"/>
      <w:lvlText w:val="%1.%2.%3.%4.%5.%6."/>
      <w:lvlJc w:val="left"/>
      <w:pPr>
        <w:ind w:left="9590" w:hanging="1080"/>
      </w:pPr>
    </w:lvl>
    <w:lvl w:ilvl="6">
      <w:start w:val="1"/>
      <w:numFmt w:val="decimal"/>
      <w:lvlText w:val="%1.%2.%3.%4.%5.%6.%7."/>
      <w:lvlJc w:val="left"/>
      <w:pPr>
        <w:ind w:left="11652" w:hanging="1440"/>
      </w:pPr>
    </w:lvl>
    <w:lvl w:ilvl="7">
      <w:start w:val="1"/>
      <w:numFmt w:val="decimal"/>
      <w:lvlText w:val="%1.%2.%3.%4.%5.%6.%7.%8."/>
      <w:lvlJc w:val="left"/>
      <w:pPr>
        <w:ind w:left="13354" w:hanging="1440"/>
      </w:pPr>
    </w:lvl>
    <w:lvl w:ilvl="8">
      <w:start w:val="1"/>
      <w:numFmt w:val="decimal"/>
      <w:lvlText w:val="%1.%2.%3.%4.%5.%6.%7.%8.%9."/>
      <w:lvlJc w:val="left"/>
      <w:pPr>
        <w:ind w:left="15416" w:hanging="1800"/>
      </w:pPr>
    </w:lvl>
  </w:abstractNum>
  <w:abstractNum w:abstractNumId="20">
    <w:nsid w:val="7FF23E10"/>
    <w:multiLevelType w:val="hybridMultilevel"/>
    <w:tmpl w:val="268AEFCC"/>
    <w:lvl w:ilvl="0" w:tplc="D31A092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20"/>
  </w:num>
  <w:num w:numId="2">
    <w:abstractNumId w:val="4"/>
  </w:num>
  <w:num w:numId="3">
    <w:abstractNumId w:val="9"/>
  </w:num>
  <w:num w:numId="4">
    <w:abstractNumId w:val="14"/>
  </w:num>
  <w:num w:numId="5">
    <w:abstractNumId w:val="10"/>
  </w:num>
  <w:num w:numId="6">
    <w:abstractNumId w:val="1"/>
  </w:num>
  <w:num w:numId="7">
    <w:abstractNumId w:val="15"/>
  </w:num>
  <w:num w:numId="8">
    <w:abstractNumId w:val="17"/>
  </w:num>
  <w:num w:numId="9">
    <w:abstractNumId w:val="3"/>
  </w:num>
  <w:num w:numId="10">
    <w:abstractNumId w:val="6"/>
  </w:num>
  <w:num w:numId="1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C56"/>
    <w:rsid w:val="00010EA6"/>
    <w:rsid w:val="00012FA6"/>
    <w:rsid w:val="0001728F"/>
    <w:rsid w:val="00020B4A"/>
    <w:rsid w:val="00025BA2"/>
    <w:rsid w:val="0003537B"/>
    <w:rsid w:val="00041C8B"/>
    <w:rsid w:val="00050E18"/>
    <w:rsid w:val="0005214E"/>
    <w:rsid w:val="000525DE"/>
    <w:rsid w:val="00052EA1"/>
    <w:rsid w:val="00053441"/>
    <w:rsid w:val="0005371A"/>
    <w:rsid w:val="00054188"/>
    <w:rsid w:val="0005431B"/>
    <w:rsid w:val="00070FEF"/>
    <w:rsid w:val="00071206"/>
    <w:rsid w:val="000757D4"/>
    <w:rsid w:val="00085B65"/>
    <w:rsid w:val="00086C56"/>
    <w:rsid w:val="00095AA3"/>
    <w:rsid w:val="000A03E2"/>
    <w:rsid w:val="000A370F"/>
    <w:rsid w:val="000A48D9"/>
    <w:rsid w:val="000B07CE"/>
    <w:rsid w:val="000B4C91"/>
    <w:rsid w:val="000C1901"/>
    <w:rsid w:val="000C1D1A"/>
    <w:rsid w:val="000C665F"/>
    <w:rsid w:val="000E466B"/>
    <w:rsid w:val="000E659B"/>
    <w:rsid w:val="00102B3A"/>
    <w:rsid w:val="00111BA4"/>
    <w:rsid w:val="00114726"/>
    <w:rsid w:val="00116E97"/>
    <w:rsid w:val="00125D84"/>
    <w:rsid w:val="00130503"/>
    <w:rsid w:val="00133329"/>
    <w:rsid w:val="001435DD"/>
    <w:rsid w:val="00154D99"/>
    <w:rsid w:val="00155BF4"/>
    <w:rsid w:val="001608D6"/>
    <w:rsid w:val="0016340C"/>
    <w:rsid w:val="001704FA"/>
    <w:rsid w:val="00174BEF"/>
    <w:rsid w:val="001761CA"/>
    <w:rsid w:val="001773FB"/>
    <w:rsid w:val="00180448"/>
    <w:rsid w:val="00183DD3"/>
    <w:rsid w:val="001853DE"/>
    <w:rsid w:val="00187F0A"/>
    <w:rsid w:val="001A5906"/>
    <w:rsid w:val="001C2296"/>
    <w:rsid w:val="001C345E"/>
    <w:rsid w:val="001C4DB2"/>
    <w:rsid w:val="001C7EC6"/>
    <w:rsid w:val="001E08EC"/>
    <w:rsid w:val="001E2A23"/>
    <w:rsid w:val="001E5E8D"/>
    <w:rsid w:val="001F2CE5"/>
    <w:rsid w:val="001F5A67"/>
    <w:rsid w:val="001F636D"/>
    <w:rsid w:val="002029B4"/>
    <w:rsid w:val="0020489B"/>
    <w:rsid w:val="0020590D"/>
    <w:rsid w:val="00207224"/>
    <w:rsid w:val="00210C86"/>
    <w:rsid w:val="002130D3"/>
    <w:rsid w:val="00223A21"/>
    <w:rsid w:val="00226810"/>
    <w:rsid w:val="00234B6B"/>
    <w:rsid w:val="00252CC1"/>
    <w:rsid w:val="0025530A"/>
    <w:rsid w:val="00256C30"/>
    <w:rsid w:val="0026670E"/>
    <w:rsid w:val="002717DB"/>
    <w:rsid w:val="002748F3"/>
    <w:rsid w:val="00274D4A"/>
    <w:rsid w:val="00274E82"/>
    <w:rsid w:val="002831A5"/>
    <w:rsid w:val="00285E1D"/>
    <w:rsid w:val="002922D2"/>
    <w:rsid w:val="00296CC7"/>
    <w:rsid w:val="00297CDE"/>
    <w:rsid w:val="002A675C"/>
    <w:rsid w:val="002A6F55"/>
    <w:rsid w:val="002B0706"/>
    <w:rsid w:val="002B19D8"/>
    <w:rsid w:val="002B582E"/>
    <w:rsid w:val="002C43A7"/>
    <w:rsid w:val="002C5F97"/>
    <w:rsid w:val="002D2EAD"/>
    <w:rsid w:val="002D5AA5"/>
    <w:rsid w:val="002E504F"/>
    <w:rsid w:val="003011D6"/>
    <w:rsid w:val="003056A8"/>
    <w:rsid w:val="00310EBC"/>
    <w:rsid w:val="0031420A"/>
    <w:rsid w:val="00314FA3"/>
    <w:rsid w:val="003161BB"/>
    <w:rsid w:val="00317D43"/>
    <w:rsid w:val="003364F3"/>
    <w:rsid w:val="00341279"/>
    <w:rsid w:val="00341C34"/>
    <w:rsid w:val="00343CC5"/>
    <w:rsid w:val="003446E1"/>
    <w:rsid w:val="00350FB2"/>
    <w:rsid w:val="00351779"/>
    <w:rsid w:val="00351CEA"/>
    <w:rsid w:val="00352822"/>
    <w:rsid w:val="0035396A"/>
    <w:rsid w:val="00353E81"/>
    <w:rsid w:val="00356FA4"/>
    <w:rsid w:val="00362171"/>
    <w:rsid w:val="00363313"/>
    <w:rsid w:val="00370209"/>
    <w:rsid w:val="003715D6"/>
    <w:rsid w:val="003821CA"/>
    <w:rsid w:val="00391083"/>
    <w:rsid w:val="003A159F"/>
    <w:rsid w:val="003A2084"/>
    <w:rsid w:val="003A243D"/>
    <w:rsid w:val="003A2708"/>
    <w:rsid w:val="003A5177"/>
    <w:rsid w:val="003A682E"/>
    <w:rsid w:val="003A7F91"/>
    <w:rsid w:val="003B431D"/>
    <w:rsid w:val="003B4672"/>
    <w:rsid w:val="003B5547"/>
    <w:rsid w:val="003C0129"/>
    <w:rsid w:val="003C117A"/>
    <w:rsid w:val="003C2E25"/>
    <w:rsid w:val="003C3E6C"/>
    <w:rsid w:val="003C4BAE"/>
    <w:rsid w:val="003C5A78"/>
    <w:rsid w:val="003D026A"/>
    <w:rsid w:val="003D09F8"/>
    <w:rsid w:val="003D2AA6"/>
    <w:rsid w:val="003F3734"/>
    <w:rsid w:val="004118BC"/>
    <w:rsid w:val="00411C7A"/>
    <w:rsid w:val="0042045F"/>
    <w:rsid w:val="004275BC"/>
    <w:rsid w:val="00433663"/>
    <w:rsid w:val="00435F51"/>
    <w:rsid w:val="00445D29"/>
    <w:rsid w:val="00452149"/>
    <w:rsid w:val="004523D7"/>
    <w:rsid w:val="00453587"/>
    <w:rsid w:val="00455CE6"/>
    <w:rsid w:val="004563AD"/>
    <w:rsid w:val="004604DA"/>
    <w:rsid w:val="00460EC8"/>
    <w:rsid w:val="00463456"/>
    <w:rsid w:val="004735FF"/>
    <w:rsid w:val="004736A1"/>
    <w:rsid w:val="0048439C"/>
    <w:rsid w:val="00485115"/>
    <w:rsid w:val="0048570F"/>
    <w:rsid w:val="00490B29"/>
    <w:rsid w:val="00490F85"/>
    <w:rsid w:val="004919DD"/>
    <w:rsid w:val="0049460A"/>
    <w:rsid w:val="004947D8"/>
    <w:rsid w:val="00494D7D"/>
    <w:rsid w:val="00497727"/>
    <w:rsid w:val="004A00E3"/>
    <w:rsid w:val="004A42A2"/>
    <w:rsid w:val="004B32F2"/>
    <w:rsid w:val="004B3DF5"/>
    <w:rsid w:val="004B473E"/>
    <w:rsid w:val="004C0499"/>
    <w:rsid w:val="004C4E27"/>
    <w:rsid w:val="004D0A7E"/>
    <w:rsid w:val="004D55B6"/>
    <w:rsid w:val="004D5C46"/>
    <w:rsid w:val="004E0F50"/>
    <w:rsid w:val="004E1B35"/>
    <w:rsid w:val="004E203A"/>
    <w:rsid w:val="004F0D6B"/>
    <w:rsid w:val="004F31BE"/>
    <w:rsid w:val="004F6EFA"/>
    <w:rsid w:val="00502764"/>
    <w:rsid w:val="00505147"/>
    <w:rsid w:val="00512C3A"/>
    <w:rsid w:val="00515CF1"/>
    <w:rsid w:val="005200E0"/>
    <w:rsid w:val="0052047A"/>
    <w:rsid w:val="00520F5B"/>
    <w:rsid w:val="00526B6C"/>
    <w:rsid w:val="00540839"/>
    <w:rsid w:val="00540F6D"/>
    <w:rsid w:val="0054286D"/>
    <w:rsid w:val="005429FB"/>
    <w:rsid w:val="0055033B"/>
    <w:rsid w:val="0055179B"/>
    <w:rsid w:val="0056001A"/>
    <w:rsid w:val="0056158A"/>
    <w:rsid w:val="0056184E"/>
    <w:rsid w:val="00561B20"/>
    <w:rsid w:val="00564AC5"/>
    <w:rsid w:val="00567F71"/>
    <w:rsid w:val="00567F9D"/>
    <w:rsid w:val="005705E5"/>
    <w:rsid w:val="005740CD"/>
    <w:rsid w:val="005759C2"/>
    <w:rsid w:val="00576F1C"/>
    <w:rsid w:val="005776E7"/>
    <w:rsid w:val="00580B20"/>
    <w:rsid w:val="005815BC"/>
    <w:rsid w:val="005855F8"/>
    <w:rsid w:val="005938B9"/>
    <w:rsid w:val="00593CD0"/>
    <w:rsid w:val="005A2515"/>
    <w:rsid w:val="005B36E6"/>
    <w:rsid w:val="005B59A9"/>
    <w:rsid w:val="005E2F84"/>
    <w:rsid w:val="005F4262"/>
    <w:rsid w:val="00603423"/>
    <w:rsid w:val="006075B7"/>
    <w:rsid w:val="00611BFB"/>
    <w:rsid w:val="006137FD"/>
    <w:rsid w:val="00620E2C"/>
    <w:rsid w:val="006243E0"/>
    <w:rsid w:val="00624B71"/>
    <w:rsid w:val="00626612"/>
    <w:rsid w:val="00630F24"/>
    <w:rsid w:val="00632B35"/>
    <w:rsid w:val="00633AC9"/>
    <w:rsid w:val="00634BFC"/>
    <w:rsid w:val="0064033F"/>
    <w:rsid w:val="00640E25"/>
    <w:rsid w:val="0064411F"/>
    <w:rsid w:val="00651BB4"/>
    <w:rsid w:val="006613AF"/>
    <w:rsid w:val="0067198E"/>
    <w:rsid w:val="006727C1"/>
    <w:rsid w:val="00672DDB"/>
    <w:rsid w:val="00673D55"/>
    <w:rsid w:val="00675B80"/>
    <w:rsid w:val="00684BBA"/>
    <w:rsid w:val="00686106"/>
    <w:rsid w:val="006905EE"/>
    <w:rsid w:val="00690CA1"/>
    <w:rsid w:val="00694C79"/>
    <w:rsid w:val="0069685D"/>
    <w:rsid w:val="00696B38"/>
    <w:rsid w:val="006973C7"/>
    <w:rsid w:val="006A230F"/>
    <w:rsid w:val="006A49B9"/>
    <w:rsid w:val="006A7EA1"/>
    <w:rsid w:val="006B0E7B"/>
    <w:rsid w:val="006C07CE"/>
    <w:rsid w:val="006C7D63"/>
    <w:rsid w:val="006D1EF9"/>
    <w:rsid w:val="006D57EA"/>
    <w:rsid w:val="006D7739"/>
    <w:rsid w:val="006E0B8E"/>
    <w:rsid w:val="006E1F4A"/>
    <w:rsid w:val="006E3385"/>
    <w:rsid w:val="006E5367"/>
    <w:rsid w:val="006E541F"/>
    <w:rsid w:val="006F0E55"/>
    <w:rsid w:val="006F5D65"/>
    <w:rsid w:val="00704581"/>
    <w:rsid w:val="00707F5E"/>
    <w:rsid w:val="00717E86"/>
    <w:rsid w:val="007325F6"/>
    <w:rsid w:val="0073398E"/>
    <w:rsid w:val="007351ED"/>
    <w:rsid w:val="00736353"/>
    <w:rsid w:val="007423B7"/>
    <w:rsid w:val="007454DB"/>
    <w:rsid w:val="00751C76"/>
    <w:rsid w:val="00762496"/>
    <w:rsid w:val="00770C64"/>
    <w:rsid w:val="00775676"/>
    <w:rsid w:val="0077661A"/>
    <w:rsid w:val="00776AD4"/>
    <w:rsid w:val="007800B6"/>
    <w:rsid w:val="00782A9B"/>
    <w:rsid w:val="00784E87"/>
    <w:rsid w:val="0079686D"/>
    <w:rsid w:val="007A4590"/>
    <w:rsid w:val="007A5426"/>
    <w:rsid w:val="007B0D51"/>
    <w:rsid w:val="007B15D4"/>
    <w:rsid w:val="007C5E9F"/>
    <w:rsid w:val="007C7A77"/>
    <w:rsid w:val="007C7B58"/>
    <w:rsid w:val="007D6E00"/>
    <w:rsid w:val="007F3F5B"/>
    <w:rsid w:val="0080276D"/>
    <w:rsid w:val="008034CF"/>
    <w:rsid w:val="008058B5"/>
    <w:rsid w:val="00805D99"/>
    <w:rsid w:val="0081211E"/>
    <w:rsid w:val="0081530B"/>
    <w:rsid w:val="008257B4"/>
    <w:rsid w:val="00830296"/>
    <w:rsid w:val="0083113C"/>
    <w:rsid w:val="008471D4"/>
    <w:rsid w:val="008512A5"/>
    <w:rsid w:val="00853D49"/>
    <w:rsid w:val="008610A6"/>
    <w:rsid w:val="00864016"/>
    <w:rsid w:val="0086565A"/>
    <w:rsid w:val="008709E2"/>
    <w:rsid w:val="008718AF"/>
    <w:rsid w:val="008822AF"/>
    <w:rsid w:val="00890356"/>
    <w:rsid w:val="00890406"/>
    <w:rsid w:val="008906B1"/>
    <w:rsid w:val="008952B6"/>
    <w:rsid w:val="008A3924"/>
    <w:rsid w:val="008A41AD"/>
    <w:rsid w:val="008B2C24"/>
    <w:rsid w:val="008B4DCA"/>
    <w:rsid w:val="008C302D"/>
    <w:rsid w:val="008C5FB4"/>
    <w:rsid w:val="008C779E"/>
    <w:rsid w:val="008D73C2"/>
    <w:rsid w:val="008E038C"/>
    <w:rsid w:val="008F0745"/>
    <w:rsid w:val="008F2D87"/>
    <w:rsid w:val="008F43CE"/>
    <w:rsid w:val="008F7D61"/>
    <w:rsid w:val="00900797"/>
    <w:rsid w:val="00906234"/>
    <w:rsid w:val="00910CF6"/>
    <w:rsid w:val="0091224C"/>
    <w:rsid w:val="0091680A"/>
    <w:rsid w:val="009205F8"/>
    <w:rsid w:val="009234CC"/>
    <w:rsid w:val="00923889"/>
    <w:rsid w:val="0092448B"/>
    <w:rsid w:val="00924C0E"/>
    <w:rsid w:val="009261FF"/>
    <w:rsid w:val="00926311"/>
    <w:rsid w:val="00933B0F"/>
    <w:rsid w:val="009346EF"/>
    <w:rsid w:val="00940823"/>
    <w:rsid w:val="00942CE4"/>
    <w:rsid w:val="00950F16"/>
    <w:rsid w:val="00984C64"/>
    <w:rsid w:val="0098537F"/>
    <w:rsid w:val="009863BC"/>
    <w:rsid w:val="0099281E"/>
    <w:rsid w:val="00992A61"/>
    <w:rsid w:val="00994037"/>
    <w:rsid w:val="0099413E"/>
    <w:rsid w:val="00996F2B"/>
    <w:rsid w:val="009A48E6"/>
    <w:rsid w:val="009A60B8"/>
    <w:rsid w:val="009C255D"/>
    <w:rsid w:val="009C7988"/>
    <w:rsid w:val="009D07DD"/>
    <w:rsid w:val="009D0AD8"/>
    <w:rsid w:val="009D343B"/>
    <w:rsid w:val="009E0146"/>
    <w:rsid w:val="009E069E"/>
    <w:rsid w:val="009E6F83"/>
    <w:rsid w:val="009F007E"/>
    <w:rsid w:val="009F436E"/>
    <w:rsid w:val="00A15975"/>
    <w:rsid w:val="00A17423"/>
    <w:rsid w:val="00A25024"/>
    <w:rsid w:val="00A26853"/>
    <w:rsid w:val="00A307D5"/>
    <w:rsid w:val="00A4096B"/>
    <w:rsid w:val="00A56554"/>
    <w:rsid w:val="00A567DA"/>
    <w:rsid w:val="00A62976"/>
    <w:rsid w:val="00A70A0A"/>
    <w:rsid w:val="00A72000"/>
    <w:rsid w:val="00A729FF"/>
    <w:rsid w:val="00A746B9"/>
    <w:rsid w:val="00A828D8"/>
    <w:rsid w:val="00A97504"/>
    <w:rsid w:val="00AA0441"/>
    <w:rsid w:val="00AA06F4"/>
    <w:rsid w:val="00AB3ECB"/>
    <w:rsid w:val="00AB4586"/>
    <w:rsid w:val="00AC7B31"/>
    <w:rsid w:val="00AD38EB"/>
    <w:rsid w:val="00AD6EAE"/>
    <w:rsid w:val="00AE3417"/>
    <w:rsid w:val="00AF306D"/>
    <w:rsid w:val="00AF4D85"/>
    <w:rsid w:val="00B137B8"/>
    <w:rsid w:val="00B16211"/>
    <w:rsid w:val="00B1721A"/>
    <w:rsid w:val="00B32D64"/>
    <w:rsid w:val="00B4178C"/>
    <w:rsid w:val="00B4786E"/>
    <w:rsid w:val="00B53D68"/>
    <w:rsid w:val="00B56469"/>
    <w:rsid w:val="00B569E7"/>
    <w:rsid w:val="00B5738B"/>
    <w:rsid w:val="00B6213F"/>
    <w:rsid w:val="00B67816"/>
    <w:rsid w:val="00B778FB"/>
    <w:rsid w:val="00B86A45"/>
    <w:rsid w:val="00B900D2"/>
    <w:rsid w:val="00B90D7C"/>
    <w:rsid w:val="00B91617"/>
    <w:rsid w:val="00B916BF"/>
    <w:rsid w:val="00B9707D"/>
    <w:rsid w:val="00BB172F"/>
    <w:rsid w:val="00BC4298"/>
    <w:rsid w:val="00BC65EE"/>
    <w:rsid w:val="00BD172B"/>
    <w:rsid w:val="00BE0B65"/>
    <w:rsid w:val="00BE46D1"/>
    <w:rsid w:val="00BF0955"/>
    <w:rsid w:val="00BF3038"/>
    <w:rsid w:val="00BF55E9"/>
    <w:rsid w:val="00C02F88"/>
    <w:rsid w:val="00C12CC9"/>
    <w:rsid w:val="00C141AD"/>
    <w:rsid w:val="00C2517C"/>
    <w:rsid w:val="00C25E5E"/>
    <w:rsid w:val="00C30A62"/>
    <w:rsid w:val="00C32142"/>
    <w:rsid w:val="00C348B6"/>
    <w:rsid w:val="00C350A9"/>
    <w:rsid w:val="00C36156"/>
    <w:rsid w:val="00C43596"/>
    <w:rsid w:val="00C4522A"/>
    <w:rsid w:val="00C46B3B"/>
    <w:rsid w:val="00C5153D"/>
    <w:rsid w:val="00C52FAE"/>
    <w:rsid w:val="00C53A1C"/>
    <w:rsid w:val="00C57245"/>
    <w:rsid w:val="00C603AB"/>
    <w:rsid w:val="00C61C9F"/>
    <w:rsid w:val="00C62C71"/>
    <w:rsid w:val="00C6412F"/>
    <w:rsid w:val="00C64B76"/>
    <w:rsid w:val="00C64E65"/>
    <w:rsid w:val="00C66FF7"/>
    <w:rsid w:val="00C96494"/>
    <w:rsid w:val="00CA439C"/>
    <w:rsid w:val="00CB0F7D"/>
    <w:rsid w:val="00CC1649"/>
    <w:rsid w:val="00CD4A72"/>
    <w:rsid w:val="00CE1118"/>
    <w:rsid w:val="00CE5998"/>
    <w:rsid w:val="00CF1B85"/>
    <w:rsid w:val="00D02CE6"/>
    <w:rsid w:val="00D030DA"/>
    <w:rsid w:val="00D04F47"/>
    <w:rsid w:val="00D062EE"/>
    <w:rsid w:val="00D06DD2"/>
    <w:rsid w:val="00D200DD"/>
    <w:rsid w:val="00D22820"/>
    <w:rsid w:val="00D246E1"/>
    <w:rsid w:val="00D24C1E"/>
    <w:rsid w:val="00D32953"/>
    <w:rsid w:val="00D329AA"/>
    <w:rsid w:val="00D34D50"/>
    <w:rsid w:val="00D353DB"/>
    <w:rsid w:val="00D4251E"/>
    <w:rsid w:val="00D45FE6"/>
    <w:rsid w:val="00D51BB8"/>
    <w:rsid w:val="00D564F9"/>
    <w:rsid w:val="00D56665"/>
    <w:rsid w:val="00D61DE9"/>
    <w:rsid w:val="00D6737E"/>
    <w:rsid w:val="00D76DF6"/>
    <w:rsid w:val="00D923B5"/>
    <w:rsid w:val="00D949F6"/>
    <w:rsid w:val="00DA4A33"/>
    <w:rsid w:val="00DA4F20"/>
    <w:rsid w:val="00DC1D13"/>
    <w:rsid w:val="00DC24E2"/>
    <w:rsid w:val="00DC336F"/>
    <w:rsid w:val="00DC583F"/>
    <w:rsid w:val="00DD0028"/>
    <w:rsid w:val="00DE4AF1"/>
    <w:rsid w:val="00DE6153"/>
    <w:rsid w:val="00DE72D2"/>
    <w:rsid w:val="00DE78CD"/>
    <w:rsid w:val="00DE7D35"/>
    <w:rsid w:val="00DF26E2"/>
    <w:rsid w:val="00DF50E9"/>
    <w:rsid w:val="00E07197"/>
    <w:rsid w:val="00E230E7"/>
    <w:rsid w:val="00E51B9B"/>
    <w:rsid w:val="00E52DD8"/>
    <w:rsid w:val="00E566C1"/>
    <w:rsid w:val="00E636CD"/>
    <w:rsid w:val="00E64996"/>
    <w:rsid w:val="00E66763"/>
    <w:rsid w:val="00E675F8"/>
    <w:rsid w:val="00E933CB"/>
    <w:rsid w:val="00E94BEE"/>
    <w:rsid w:val="00E9593B"/>
    <w:rsid w:val="00EA2662"/>
    <w:rsid w:val="00EA59E9"/>
    <w:rsid w:val="00EA701B"/>
    <w:rsid w:val="00EB76D2"/>
    <w:rsid w:val="00EC1321"/>
    <w:rsid w:val="00EF0242"/>
    <w:rsid w:val="00EF6CE9"/>
    <w:rsid w:val="00F007BE"/>
    <w:rsid w:val="00F03EB4"/>
    <w:rsid w:val="00F04189"/>
    <w:rsid w:val="00F109FC"/>
    <w:rsid w:val="00F17768"/>
    <w:rsid w:val="00F17989"/>
    <w:rsid w:val="00F2110C"/>
    <w:rsid w:val="00F2177B"/>
    <w:rsid w:val="00F31EF7"/>
    <w:rsid w:val="00F344E2"/>
    <w:rsid w:val="00F36F48"/>
    <w:rsid w:val="00F3763B"/>
    <w:rsid w:val="00F40F0B"/>
    <w:rsid w:val="00F416FC"/>
    <w:rsid w:val="00F43875"/>
    <w:rsid w:val="00F60DE7"/>
    <w:rsid w:val="00F618A7"/>
    <w:rsid w:val="00F62120"/>
    <w:rsid w:val="00F72819"/>
    <w:rsid w:val="00F826FC"/>
    <w:rsid w:val="00F85147"/>
    <w:rsid w:val="00F9012B"/>
    <w:rsid w:val="00F90DB3"/>
    <w:rsid w:val="00F92791"/>
    <w:rsid w:val="00FA069E"/>
    <w:rsid w:val="00FA0AE4"/>
    <w:rsid w:val="00FD284B"/>
    <w:rsid w:val="00FD3DB2"/>
    <w:rsid w:val="00FD4F86"/>
    <w:rsid w:val="00FD7677"/>
    <w:rsid w:val="00FF2E9E"/>
    <w:rsid w:val="00FF342A"/>
    <w:rsid w:val="00FF461E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024434F-A304-41C5-9656-EF9DBEFF5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autoRedefine/>
    <w:qFormat/>
    <w:rsid w:val="00086C56"/>
    <w:pPr>
      <w:widowControl w:val="0"/>
      <w:spacing w:after="120"/>
      <w:ind w:right="-113"/>
      <w:outlineLvl w:val="1"/>
    </w:pPr>
    <w:rPr>
      <w:rFonts w:cs="Arial"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6C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086C56"/>
    <w:rPr>
      <w:b/>
      <w:bCs/>
    </w:rPr>
  </w:style>
  <w:style w:type="paragraph" w:styleId="a5">
    <w:name w:val="footnote text"/>
    <w:basedOn w:val="a"/>
    <w:link w:val="a6"/>
    <w:uiPriority w:val="99"/>
    <w:semiHidden/>
    <w:rsid w:val="00086C56"/>
    <w:rPr>
      <w:sz w:val="20"/>
      <w:szCs w:val="20"/>
    </w:rPr>
  </w:style>
  <w:style w:type="character" w:customStyle="1" w:styleId="apple-style-span">
    <w:name w:val="apple-style-span"/>
    <w:basedOn w:val="a0"/>
    <w:rsid w:val="00086C56"/>
  </w:style>
  <w:style w:type="paragraph" w:styleId="a7">
    <w:name w:val="Body Text"/>
    <w:basedOn w:val="a"/>
    <w:rsid w:val="007B0D51"/>
    <w:pPr>
      <w:spacing w:before="120"/>
    </w:pPr>
    <w:rPr>
      <w:b/>
    </w:rPr>
  </w:style>
  <w:style w:type="paragraph" w:styleId="a8">
    <w:name w:val="footer"/>
    <w:basedOn w:val="a"/>
    <w:link w:val="a9"/>
    <w:uiPriority w:val="99"/>
    <w:rsid w:val="001773F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773FB"/>
  </w:style>
  <w:style w:type="character" w:styleId="ab">
    <w:name w:val="Hyperlink"/>
    <w:uiPriority w:val="99"/>
    <w:rsid w:val="00114726"/>
    <w:rPr>
      <w:color w:val="0000FF"/>
      <w:u w:val="single"/>
    </w:rPr>
  </w:style>
  <w:style w:type="character" w:styleId="ac">
    <w:name w:val="Emphasis"/>
    <w:uiPriority w:val="20"/>
    <w:qFormat/>
    <w:rsid w:val="00696B38"/>
    <w:rPr>
      <w:i/>
      <w:iCs/>
    </w:rPr>
  </w:style>
  <w:style w:type="paragraph" w:styleId="ad">
    <w:name w:val="Balloon Text"/>
    <w:basedOn w:val="a"/>
    <w:link w:val="ae"/>
    <w:rsid w:val="00707F5E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rsid w:val="00707F5E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rsid w:val="0090079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900797"/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900797"/>
    <w:rPr>
      <w:sz w:val="24"/>
      <w:szCs w:val="24"/>
    </w:rPr>
  </w:style>
  <w:style w:type="paragraph" w:customStyle="1" w:styleId="ms-rtethemeforecolor-2-0">
    <w:name w:val="ms-rtethemeforecolor-2-0"/>
    <w:basedOn w:val="a"/>
    <w:rsid w:val="00256C30"/>
    <w:pPr>
      <w:spacing w:before="100" w:beforeAutospacing="1" w:after="100" w:afterAutospacing="1"/>
    </w:pPr>
    <w:rPr>
      <w:color w:val="000000"/>
    </w:rPr>
  </w:style>
  <w:style w:type="character" w:customStyle="1" w:styleId="ms-rtestyle-caption1">
    <w:name w:val="ms-rtestyle-caption1"/>
    <w:basedOn w:val="a0"/>
    <w:rsid w:val="00256C30"/>
    <w:rPr>
      <w:color w:val="00ADEE"/>
    </w:rPr>
  </w:style>
  <w:style w:type="character" w:customStyle="1" w:styleId="20">
    <w:name w:val="Заголовок 2 Знак"/>
    <w:basedOn w:val="a0"/>
    <w:link w:val="2"/>
    <w:rsid w:val="00923889"/>
    <w:rPr>
      <w:rFonts w:cs="Arial"/>
      <w:bCs/>
      <w:iCs/>
      <w:sz w:val="28"/>
      <w:szCs w:val="28"/>
    </w:rPr>
  </w:style>
  <w:style w:type="paragraph" w:styleId="af1">
    <w:name w:val="List Paragraph"/>
    <w:basedOn w:val="a"/>
    <w:uiPriority w:val="34"/>
    <w:qFormat/>
    <w:rsid w:val="00102B3A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FF342A"/>
    <w:pPr>
      <w:spacing w:before="100" w:beforeAutospacing="1" w:after="100" w:afterAutospacing="1"/>
    </w:pPr>
  </w:style>
  <w:style w:type="character" w:customStyle="1" w:styleId="selectable">
    <w:name w:val="selectable"/>
    <w:rsid w:val="007C7B58"/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rsid w:val="007C7B58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semiHidden/>
    <w:unhideWhenUsed/>
    <w:rsid w:val="00B573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B5738B"/>
    <w:rPr>
      <w:sz w:val="24"/>
      <w:szCs w:val="24"/>
    </w:rPr>
  </w:style>
  <w:style w:type="paragraph" w:styleId="af3">
    <w:name w:val="Title"/>
    <w:basedOn w:val="a"/>
    <w:link w:val="af4"/>
    <w:qFormat/>
    <w:rsid w:val="00B5738B"/>
    <w:pPr>
      <w:widowControl w:val="0"/>
      <w:shd w:val="clear" w:color="auto" w:fill="FFFFFF"/>
      <w:autoSpaceDE w:val="0"/>
      <w:autoSpaceDN w:val="0"/>
      <w:adjustRightInd w:val="0"/>
      <w:ind w:firstLine="851"/>
      <w:jc w:val="center"/>
    </w:pPr>
    <w:rPr>
      <w:b/>
      <w:color w:val="000000"/>
    </w:rPr>
  </w:style>
  <w:style w:type="character" w:customStyle="1" w:styleId="af4">
    <w:name w:val="Название Знак"/>
    <w:basedOn w:val="a0"/>
    <w:link w:val="af3"/>
    <w:rsid w:val="00B5738B"/>
    <w:rPr>
      <w:b/>
      <w:color w:val="000000"/>
      <w:sz w:val="24"/>
      <w:szCs w:val="24"/>
      <w:shd w:val="clear" w:color="auto" w:fill="FFFFFF"/>
    </w:rPr>
  </w:style>
  <w:style w:type="paragraph" w:customStyle="1" w:styleId="ConsNonformat">
    <w:name w:val="ConsNonformat"/>
    <w:rsid w:val="00B5738B"/>
    <w:pPr>
      <w:widowControl w:val="0"/>
      <w:snapToGrid w:val="0"/>
    </w:pPr>
    <w:rPr>
      <w:rFonts w:ascii="Courier New" w:hAnsi="Courier New"/>
    </w:rPr>
  </w:style>
  <w:style w:type="character" w:customStyle="1" w:styleId="a6">
    <w:name w:val="Текст сноски Знак"/>
    <w:basedOn w:val="a0"/>
    <w:link w:val="a5"/>
    <w:uiPriority w:val="99"/>
    <w:semiHidden/>
    <w:rsid w:val="00C350A9"/>
  </w:style>
  <w:style w:type="character" w:styleId="af5">
    <w:name w:val="footnote reference"/>
    <w:basedOn w:val="a0"/>
    <w:uiPriority w:val="99"/>
    <w:semiHidden/>
    <w:unhideWhenUsed/>
    <w:rsid w:val="00C350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7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4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4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90766">
                      <w:marLeft w:val="0"/>
                      <w:marRight w:val="0"/>
                      <w:marTop w:val="9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04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42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03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761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67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194053">
                                              <w:marLeft w:val="0"/>
                                              <w:marRight w:val="0"/>
                                              <w:marTop w:val="6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93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8536B-AAC1-4AE4-A062-639739D5D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составах редакционных советов</vt:lpstr>
    </vt:vector>
  </TitlesOfParts>
  <Company>Finance Academy under the Government of RF</Company>
  <LinksUpToDate>false</LinksUpToDate>
  <CharactersWithSpaces>6103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составах редакционных советов</dc:title>
  <dc:creator>Lzatsepina</dc:creator>
  <cp:lastModifiedBy>306 К. Третий</cp:lastModifiedBy>
  <cp:revision>3</cp:revision>
  <cp:lastPrinted>2018-11-06T09:29:00Z</cp:lastPrinted>
  <dcterms:created xsi:type="dcterms:W3CDTF">2019-03-25T12:04:00Z</dcterms:created>
  <dcterms:modified xsi:type="dcterms:W3CDTF">2019-03-25T13:45:00Z</dcterms:modified>
</cp:coreProperties>
</file>